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6169"/>
      </w:tblGrid>
      <w:tr w:rsidR="007038A8" w:rsidRPr="00CD1DBE" w14:paraId="4DF8A459" w14:textId="77777777">
        <w:tc>
          <w:tcPr>
            <w:tcW w:w="3176" w:type="dxa"/>
          </w:tcPr>
          <w:p w14:paraId="4A7C222B" w14:textId="77777777" w:rsidR="007038A8" w:rsidRPr="00CD1DBE" w:rsidRDefault="00AA37CA" w:rsidP="000425E5">
            <w:pPr>
              <w:jc w:val="both"/>
            </w:pPr>
            <w:r w:rsidRPr="00CD1DBE">
              <w:t>Evènement/ sujet</w:t>
            </w:r>
          </w:p>
        </w:tc>
        <w:tc>
          <w:tcPr>
            <w:tcW w:w="6169" w:type="dxa"/>
          </w:tcPr>
          <w:p w14:paraId="1737AD1B" w14:textId="6A8D530B" w:rsidR="007038A8" w:rsidRPr="00654055" w:rsidRDefault="00042F81" w:rsidP="000425E5">
            <w:pPr>
              <w:tabs>
                <w:tab w:val="left" w:pos="1152"/>
              </w:tabs>
              <w:jc w:val="both"/>
            </w:pPr>
            <w:r>
              <w:t>Dîner de gala</w:t>
            </w:r>
            <w:r w:rsidR="00BF313F">
              <w:t xml:space="preserve"> « Art</w:t>
            </w:r>
            <w:r>
              <w:t xml:space="preserve"> de</w:t>
            </w:r>
            <w:r w:rsidRPr="00CA51D7">
              <w:t xml:space="preserve"> </w:t>
            </w:r>
            <w:r>
              <w:t>Vivre»</w:t>
            </w:r>
          </w:p>
        </w:tc>
      </w:tr>
      <w:tr w:rsidR="007038A8" w:rsidRPr="00CD1DBE" w14:paraId="162AADAD" w14:textId="77777777">
        <w:tc>
          <w:tcPr>
            <w:tcW w:w="3176" w:type="dxa"/>
          </w:tcPr>
          <w:p w14:paraId="56C5C55E" w14:textId="77777777" w:rsidR="007038A8" w:rsidRPr="00CD1DBE" w:rsidRDefault="00AA37CA" w:rsidP="000425E5">
            <w:pPr>
              <w:jc w:val="both"/>
            </w:pPr>
            <w:r w:rsidRPr="00CD1DBE">
              <w:t>Lieu</w:t>
            </w:r>
          </w:p>
        </w:tc>
        <w:tc>
          <w:tcPr>
            <w:tcW w:w="6169" w:type="dxa"/>
          </w:tcPr>
          <w:p w14:paraId="7C319B95" w14:textId="1B184CA4" w:rsidR="007038A8" w:rsidRPr="00CD1DBE" w:rsidRDefault="00CA51D7" w:rsidP="000425E5">
            <w:pPr>
              <w:jc w:val="both"/>
            </w:pPr>
            <w:r w:rsidRPr="00CA51D7">
              <w:t>Novotel Almaty City Center</w:t>
            </w:r>
          </w:p>
        </w:tc>
      </w:tr>
      <w:tr w:rsidR="007038A8" w:rsidRPr="00CD1DBE" w14:paraId="03FB4338" w14:textId="77777777">
        <w:tc>
          <w:tcPr>
            <w:tcW w:w="3176" w:type="dxa"/>
          </w:tcPr>
          <w:p w14:paraId="7E5573C6" w14:textId="77777777" w:rsidR="007038A8" w:rsidRPr="00CD1DBE" w:rsidRDefault="00AA37CA" w:rsidP="000425E5">
            <w:pPr>
              <w:jc w:val="both"/>
            </w:pPr>
            <w:r w:rsidRPr="00CD1DBE">
              <w:t>Date et heure</w:t>
            </w:r>
          </w:p>
        </w:tc>
        <w:tc>
          <w:tcPr>
            <w:tcW w:w="6169" w:type="dxa"/>
          </w:tcPr>
          <w:p w14:paraId="137758BB" w14:textId="77777777" w:rsidR="00962C29" w:rsidRDefault="00962C29" w:rsidP="000425E5">
            <w:pPr>
              <w:jc w:val="both"/>
            </w:pPr>
            <w:r>
              <w:t>9 décembre 2022</w:t>
            </w:r>
          </w:p>
          <w:p w14:paraId="65157A21" w14:textId="05FAA9B7" w:rsidR="007038A8" w:rsidRPr="00CD1DBE" w:rsidRDefault="00962C29" w:rsidP="000425E5">
            <w:pPr>
              <w:jc w:val="both"/>
            </w:pPr>
            <w:r>
              <w:t>19</w:t>
            </w:r>
            <w:r w:rsidR="00BF313F">
              <w:t>h</w:t>
            </w:r>
            <w:r>
              <w:t>00</w:t>
            </w:r>
            <w:r w:rsidR="00E6085B">
              <w:rPr>
                <w:lang w:val="en-US"/>
              </w:rPr>
              <w:t xml:space="preserve"> </w:t>
            </w:r>
            <w:r w:rsidR="00E6085B" w:rsidRPr="00E6085B">
              <w:t>–</w:t>
            </w:r>
            <w:r w:rsidR="00E6085B">
              <w:rPr>
                <w:lang w:val="en-US"/>
              </w:rPr>
              <w:t xml:space="preserve"> </w:t>
            </w:r>
            <w:r>
              <w:t>23</w:t>
            </w:r>
            <w:r w:rsidR="00BF313F">
              <w:t>h</w:t>
            </w:r>
            <w:r>
              <w:t>00</w:t>
            </w:r>
          </w:p>
        </w:tc>
      </w:tr>
      <w:tr w:rsidR="007038A8" w:rsidRPr="00CD1DBE" w14:paraId="0CDEC5ED" w14:textId="77777777">
        <w:tc>
          <w:tcPr>
            <w:tcW w:w="3176" w:type="dxa"/>
          </w:tcPr>
          <w:p w14:paraId="594E7F27" w14:textId="77777777" w:rsidR="007038A8" w:rsidRPr="00CD1DBE" w:rsidRDefault="00AA37CA" w:rsidP="000425E5">
            <w:pPr>
              <w:jc w:val="both"/>
            </w:pPr>
            <w:r w:rsidRPr="00CD1DBE">
              <w:t>Nombre de participants</w:t>
            </w:r>
          </w:p>
        </w:tc>
        <w:tc>
          <w:tcPr>
            <w:tcW w:w="6169" w:type="dxa"/>
          </w:tcPr>
          <w:p w14:paraId="3370E3C5" w14:textId="13ACCCB4" w:rsidR="007038A8" w:rsidRPr="00CD1DBE" w:rsidRDefault="00B447F1" w:rsidP="000425E5">
            <w:pPr>
              <w:jc w:val="both"/>
            </w:pPr>
            <w:r>
              <w:rPr>
                <w:lang w:val="ru-RU"/>
              </w:rPr>
              <w:t>102</w:t>
            </w:r>
            <w:r w:rsidR="00AA37CA" w:rsidRPr="00CD1DBE">
              <w:t xml:space="preserve"> participants </w:t>
            </w:r>
          </w:p>
        </w:tc>
      </w:tr>
      <w:tr w:rsidR="007038A8" w:rsidRPr="005E34E2" w14:paraId="55DD02CF" w14:textId="77777777">
        <w:trPr>
          <w:trHeight w:val="1020"/>
        </w:trPr>
        <w:tc>
          <w:tcPr>
            <w:tcW w:w="3176" w:type="dxa"/>
          </w:tcPr>
          <w:p w14:paraId="594C1C6C" w14:textId="77777777" w:rsidR="007038A8" w:rsidRPr="00CD1DBE" w:rsidRDefault="00AA37CA" w:rsidP="000425E5">
            <w:pPr>
              <w:jc w:val="both"/>
            </w:pPr>
            <w:r w:rsidRPr="00CD1DBE">
              <w:t>Description</w:t>
            </w:r>
          </w:p>
        </w:tc>
        <w:tc>
          <w:tcPr>
            <w:tcW w:w="6169" w:type="dxa"/>
          </w:tcPr>
          <w:p w14:paraId="26A2F7B0" w14:textId="7C4D8554" w:rsidR="00933175" w:rsidRDefault="004F216C" w:rsidP="002764A2">
            <w:pPr>
              <w:ind w:firstLine="720"/>
              <w:jc w:val="both"/>
            </w:pPr>
            <w:r w:rsidRPr="004F216C">
              <w:t xml:space="preserve">Le </w:t>
            </w:r>
            <w:r w:rsidR="00BF313F">
              <w:t>D</w:t>
            </w:r>
            <w:r w:rsidRPr="004F216C">
              <w:t xml:space="preserve">îner de </w:t>
            </w:r>
            <w:r w:rsidR="002E6952" w:rsidRPr="005537AC">
              <w:t>g</w:t>
            </w:r>
            <w:r w:rsidRPr="004F216C">
              <w:t>ala a débuté par un verre de bienvenue offert par Apple City Cider.</w:t>
            </w:r>
          </w:p>
          <w:p w14:paraId="34454C3F" w14:textId="4500DC07" w:rsidR="00933175" w:rsidRDefault="00933175" w:rsidP="002764A2">
            <w:pPr>
              <w:ind w:firstLine="720"/>
              <w:jc w:val="both"/>
            </w:pPr>
            <w:r w:rsidRPr="00933175">
              <w:t>Ensuite, il y a eu un défilé de mode d</w:t>
            </w:r>
            <w:r w:rsidR="00BF313F">
              <w:t>es tenues</w:t>
            </w:r>
            <w:r w:rsidRPr="00933175">
              <w:t xml:space="preserve"> nationales de la mode kazakhe de la créatrice Aliya Abdimazhit, organisé par le magasin de produits nationaux Sara,</w:t>
            </w:r>
            <w:r w:rsidR="008D42D2">
              <w:t xml:space="preserve"> avec la participation d</w:t>
            </w:r>
            <w:r w:rsidR="00C227F0">
              <w:t>u salon de beauté DESSANGE</w:t>
            </w:r>
            <w:r w:rsidR="00544826" w:rsidRPr="005537AC">
              <w:t xml:space="preserve">, </w:t>
            </w:r>
            <w:r w:rsidR="00544826" w:rsidRPr="00544826">
              <w:t xml:space="preserve">accompagné de musique nationale kazakhe interprétée par le quatuor de l'ensemble folklorique et ethnographique </w:t>
            </w:r>
            <w:r w:rsidR="00544826" w:rsidRPr="005537AC">
              <w:t>«</w:t>
            </w:r>
            <w:r w:rsidR="00544826" w:rsidRPr="00544826">
              <w:t>Sazgen Sazy</w:t>
            </w:r>
            <w:r w:rsidR="00544826" w:rsidRPr="005537AC">
              <w:t>»</w:t>
            </w:r>
            <w:r w:rsidR="00544826" w:rsidRPr="00544826">
              <w:t>.</w:t>
            </w:r>
            <w:r w:rsidR="00544826" w:rsidRPr="005537AC">
              <w:t xml:space="preserve"> </w:t>
            </w:r>
            <w:r w:rsidR="008D42D2">
              <w:t xml:space="preserve"> </w:t>
            </w:r>
          </w:p>
          <w:p w14:paraId="10E6AAFC" w14:textId="5F9596A1" w:rsidR="004D65B7" w:rsidRDefault="004D65B7" w:rsidP="002764A2">
            <w:pPr>
              <w:ind w:firstLine="720"/>
              <w:jc w:val="both"/>
            </w:pPr>
            <w:r w:rsidRPr="004D65B7">
              <w:t>La partie officielle du dîner de gala a débuté par le discours d'ouverture d</w:t>
            </w:r>
            <w:r w:rsidR="00BF313F">
              <w:t xml:space="preserve">u </w:t>
            </w:r>
            <w:r w:rsidRPr="004D65B7">
              <w:t xml:space="preserve">membre du </w:t>
            </w:r>
            <w:r w:rsidR="00BF313F">
              <w:t>C</w:t>
            </w:r>
            <w:r w:rsidRPr="004D65B7">
              <w:t>onseil d'</w:t>
            </w:r>
            <w:r w:rsidR="00BF313F">
              <w:t>A</w:t>
            </w:r>
            <w:r w:rsidRPr="004D65B7">
              <w:t>dministration de la CCIF</w:t>
            </w:r>
            <w:r w:rsidR="003F5F53" w:rsidRPr="005537AC">
              <w:t>K</w:t>
            </w:r>
            <w:r w:rsidRPr="004D65B7">
              <w:t>, Philippe Val</w:t>
            </w:r>
            <w:r w:rsidR="00BF313F">
              <w:t>é</w:t>
            </w:r>
            <w:r w:rsidRPr="004D65B7">
              <w:t>ry, qui a félicité les membres de la Chambre pour Noël et la nouvelle année 2023 et a remercié les sponsors généraux et les partenaires de l'événement.</w:t>
            </w:r>
          </w:p>
          <w:p w14:paraId="75DBCD8A" w14:textId="5DD19DC9" w:rsidR="007362B6" w:rsidRDefault="007362B6" w:rsidP="002764A2">
            <w:pPr>
              <w:ind w:firstLine="720"/>
              <w:jc w:val="both"/>
            </w:pPr>
            <w:r w:rsidRPr="007362B6">
              <w:t xml:space="preserve">Les sponsors généraux du </w:t>
            </w:r>
            <w:r w:rsidR="00BF313F">
              <w:t>D</w:t>
            </w:r>
            <w:r w:rsidRPr="007362B6">
              <w:t xml:space="preserve">îner de gala comprenaient des entreprises telles </w:t>
            </w:r>
            <w:r w:rsidR="00BF313F" w:rsidRPr="007362B6">
              <w:t>que :</w:t>
            </w:r>
          </w:p>
          <w:p w14:paraId="06E0DEB5" w14:textId="77777777" w:rsidR="007362B6" w:rsidRPr="005537AC" w:rsidRDefault="007362B6" w:rsidP="002764A2">
            <w:pPr>
              <w:ind w:firstLine="720"/>
              <w:jc w:val="both"/>
              <w:rPr>
                <w:lang w:val="en-US"/>
              </w:rPr>
            </w:pPr>
            <w:r w:rsidRPr="005537AC">
              <w:rPr>
                <w:lang w:val="en-US"/>
              </w:rPr>
              <w:t>-</w:t>
            </w:r>
            <w:r w:rsidRPr="005537AC">
              <w:rPr>
                <w:lang w:val="en-US"/>
              </w:rPr>
              <w:tab/>
              <w:t xml:space="preserve">Air Astana, </w:t>
            </w:r>
          </w:p>
          <w:p w14:paraId="7BCC878A" w14:textId="77777777" w:rsidR="007362B6" w:rsidRPr="005537AC" w:rsidRDefault="007362B6" w:rsidP="002764A2">
            <w:pPr>
              <w:ind w:firstLine="720"/>
              <w:jc w:val="both"/>
              <w:rPr>
                <w:lang w:val="en-US"/>
              </w:rPr>
            </w:pPr>
            <w:r w:rsidRPr="005537AC">
              <w:rPr>
                <w:lang w:val="en-US"/>
              </w:rPr>
              <w:t>-</w:t>
            </w:r>
            <w:r w:rsidRPr="005537AC">
              <w:rPr>
                <w:lang w:val="en-US"/>
              </w:rPr>
              <w:tab/>
              <w:t xml:space="preserve">Sky Bridge Invest, </w:t>
            </w:r>
          </w:p>
          <w:p w14:paraId="7078A567" w14:textId="77777777" w:rsidR="007362B6" w:rsidRPr="005537AC" w:rsidRDefault="007362B6" w:rsidP="002764A2">
            <w:pPr>
              <w:ind w:firstLine="720"/>
              <w:jc w:val="both"/>
              <w:rPr>
                <w:lang w:val="en-US"/>
              </w:rPr>
            </w:pPr>
            <w:r w:rsidRPr="005537AC">
              <w:rPr>
                <w:lang w:val="en-US"/>
              </w:rPr>
              <w:t>-</w:t>
            </w:r>
            <w:r w:rsidRPr="005537AC">
              <w:rPr>
                <w:lang w:val="en-US"/>
              </w:rPr>
              <w:tab/>
              <w:t>Hotel Novotel Almaty City Center.</w:t>
            </w:r>
          </w:p>
          <w:p w14:paraId="41E0EA17" w14:textId="6C38806F" w:rsidR="007362B6" w:rsidRPr="005537AC" w:rsidRDefault="007362B6" w:rsidP="002764A2">
            <w:pPr>
              <w:ind w:firstLine="720"/>
              <w:jc w:val="both"/>
            </w:pPr>
            <w:r>
              <w:t>-</w:t>
            </w:r>
            <w:r>
              <w:tab/>
              <w:t>Aster Auto.</w:t>
            </w:r>
          </w:p>
          <w:p w14:paraId="3D204338" w14:textId="77777777" w:rsidR="00D83BD0" w:rsidRDefault="00D83BD0" w:rsidP="002764A2">
            <w:pPr>
              <w:ind w:firstLine="720"/>
              <w:jc w:val="both"/>
            </w:pPr>
          </w:p>
          <w:p w14:paraId="4EA41603" w14:textId="4D9F11BE" w:rsidR="00594244" w:rsidRDefault="00594244" w:rsidP="002764A2">
            <w:pPr>
              <w:ind w:firstLine="720"/>
              <w:jc w:val="both"/>
            </w:pPr>
            <w:r w:rsidRPr="005537AC">
              <w:t xml:space="preserve">Les partenaires étaient des entreprises telles </w:t>
            </w:r>
            <w:r w:rsidR="00BF313F" w:rsidRPr="005537AC">
              <w:t>que :</w:t>
            </w:r>
          </w:p>
          <w:p w14:paraId="2954DF46" w14:textId="77777777" w:rsidR="00C25253" w:rsidRDefault="00C25253" w:rsidP="002764A2">
            <w:pPr>
              <w:ind w:firstLine="720"/>
              <w:jc w:val="both"/>
            </w:pPr>
            <w:r>
              <w:t>-</w:t>
            </w:r>
            <w:r>
              <w:tab/>
              <w:t xml:space="preserve">DESSANGE, </w:t>
            </w:r>
          </w:p>
          <w:p w14:paraId="38064451" w14:textId="77777777" w:rsidR="00C25253" w:rsidRDefault="00C25253" w:rsidP="002764A2">
            <w:pPr>
              <w:ind w:firstLine="720"/>
              <w:jc w:val="both"/>
            </w:pPr>
            <w:r>
              <w:t>-</w:t>
            </w:r>
            <w:r>
              <w:tab/>
              <w:t xml:space="preserve">Sara, </w:t>
            </w:r>
          </w:p>
          <w:p w14:paraId="6377A0A1" w14:textId="77777777" w:rsidR="00C25253" w:rsidRDefault="00C25253" w:rsidP="002764A2">
            <w:pPr>
              <w:ind w:firstLine="720"/>
              <w:jc w:val="both"/>
            </w:pPr>
            <w:r>
              <w:t>-</w:t>
            </w:r>
            <w:r>
              <w:tab/>
              <w:t xml:space="preserve">l’Occitane, </w:t>
            </w:r>
          </w:p>
          <w:p w14:paraId="7F5A2C15" w14:textId="77777777" w:rsidR="00C25253" w:rsidRDefault="00C25253" w:rsidP="002764A2">
            <w:pPr>
              <w:ind w:firstLine="720"/>
              <w:jc w:val="both"/>
            </w:pPr>
            <w:r>
              <w:t>-</w:t>
            </w:r>
            <w:r>
              <w:tab/>
              <w:t>Lactalis</w:t>
            </w:r>
          </w:p>
          <w:p w14:paraId="3EDEE1B0" w14:textId="1D3BFB78" w:rsidR="00C25253" w:rsidRDefault="00C25253" w:rsidP="002764A2">
            <w:pPr>
              <w:ind w:firstLine="720"/>
              <w:jc w:val="both"/>
            </w:pPr>
            <w:r>
              <w:t>-</w:t>
            </w:r>
            <w:r>
              <w:tab/>
              <w:t>Apple City Cider.</w:t>
            </w:r>
          </w:p>
          <w:p w14:paraId="0DFC2AAF" w14:textId="77777777" w:rsidR="00D83BD0" w:rsidRDefault="00D83BD0" w:rsidP="002764A2">
            <w:pPr>
              <w:ind w:firstLine="720"/>
              <w:jc w:val="both"/>
            </w:pPr>
          </w:p>
          <w:p w14:paraId="212AFE97" w14:textId="539D9DD1" w:rsidR="00384AB7" w:rsidRDefault="00384AB7" w:rsidP="002764A2">
            <w:pPr>
              <w:ind w:firstLine="720"/>
              <w:jc w:val="both"/>
            </w:pPr>
            <w:r w:rsidRPr="00384AB7">
              <w:t xml:space="preserve">A l'occasion des </w:t>
            </w:r>
            <w:r w:rsidR="00D27F60">
              <w:t>fê</w:t>
            </w:r>
            <w:r w:rsidR="00D27F60" w:rsidRPr="005537AC">
              <w:t>te</w:t>
            </w:r>
            <w:r w:rsidR="00D27F60">
              <w:t xml:space="preserve">s à </w:t>
            </w:r>
            <w:r w:rsidR="00D27F60" w:rsidRPr="005537AC">
              <w:t>ven</w:t>
            </w:r>
            <w:r w:rsidR="00D27F60">
              <w:t>ir</w:t>
            </w:r>
            <w:r w:rsidRPr="00384AB7">
              <w:t xml:space="preserve">, le Consul général de France à Almaty, Fabrice Neveu, a prononcé un discours de bienvenue, félicitant toutes les personnes présentes et leur souhaitant </w:t>
            </w:r>
            <w:r w:rsidR="00FB091D" w:rsidRPr="005537AC">
              <w:t>d</w:t>
            </w:r>
            <w:r w:rsidR="00FB091D">
              <w:t>e profiter du dîner</w:t>
            </w:r>
            <w:r w:rsidRPr="00384AB7">
              <w:t>.</w:t>
            </w:r>
          </w:p>
          <w:p w14:paraId="45DB7392" w14:textId="6A788B2D" w:rsidR="007362B6" w:rsidRDefault="007E2F2E" w:rsidP="002764A2">
            <w:pPr>
              <w:ind w:firstLine="720"/>
              <w:jc w:val="both"/>
            </w:pPr>
            <w:r w:rsidRPr="005537AC">
              <w:t xml:space="preserve">Lors de la partie musicale du </w:t>
            </w:r>
            <w:r w:rsidR="00BF313F">
              <w:t>D</w:t>
            </w:r>
            <w:r w:rsidRPr="005537AC">
              <w:t xml:space="preserve">îner de gala, l'ensemble Sazgen Sazy a interprété trois </w:t>
            </w:r>
            <w:r w:rsidR="00225600" w:rsidRPr="00225600">
              <w:t>kuï</w:t>
            </w:r>
            <w:r w:rsidR="00225600">
              <w:t>s</w:t>
            </w:r>
            <w:r w:rsidRPr="005537AC">
              <w:t xml:space="preserve"> pour les invités</w:t>
            </w:r>
            <w:r w:rsidR="00846EEC">
              <w:t>:</w:t>
            </w:r>
            <w:r w:rsidR="003B2724">
              <w:t xml:space="preserve"> </w:t>
            </w:r>
            <w:r w:rsidR="003B2724" w:rsidRPr="003B2724">
              <w:t>Kourmanghazy Saghyrbaïouly</w:t>
            </w:r>
            <w:r w:rsidR="00130D1B">
              <w:t xml:space="preserve"> - Ada</w:t>
            </w:r>
            <w:r w:rsidR="00130D1B" w:rsidRPr="00130D1B">
              <w:t>ï</w:t>
            </w:r>
            <w:r w:rsidR="00130D1B">
              <w:t xml:space="preserve"> </w:t>
            </w:r>
            <w:r w:rsidR="00130D1B" w:rsidRPr="00130D1B">
              <w:t>kuï</w:t>
            </w:r>
            <w:r w:rsidR="00130D1B">
              <w:t xml:space="preserve">, </w:t>
            </w:r>
            <w:r w:rsidR="00800AA7" w:rsidRPr="00800AA7">
              <w:t>Kourmanghazy Saghyrbaïouly</w:t>
            </w:r>
            <w:r w:rsidR="00800AA7">
              <w:t xml:space="preserve"> </w:t>
            </w:r>
            <w:r w:rsidR="00665AB6">
              <w:t>-</w:t>
            </w:r>
            <w:r w:rsidR="00800AA7">
              <w:t xml:space="preserve"> </w:t>
            </w:r>
            <w:r w:rsidR="00255DE1">
              <w:t>Balboura</w:t>
            </w:r>
            <w:r w:rsidR="00255DE1" w:rsidRPr="00255DE1">
              <w:t>ï</w:t>
            </w:r>
            <w:r w:rsidR="00255DE1">
              <w:t xml:space="preserve">yin </w:t>
            </w:r>
            <w:r w:rsidR="00255DE1" w:rsidRPr="00255DE1">
              <w:t>kuï</w:t>
            </w:r>
            <w:r w:rsidR="00255DE1">
              <w:t xml:space="preserve">, </w:t>
            </w:r>
            <w:r w:rsidR="003E12FC">
              <w:t xml:space="preserve">Khalyk </w:t>
            </w:r>
            <w:r w:rsidR="003E12FC" w:rsidRPr="003E12FC">
              <w:t>kuï</w:t>
            </w:r>
            <w:r w:rsidR="003E12FC">
              <w:t xml:space="preserve"> -Telkonyr</w:t>
            </w:r>
            <w:r w:rsidR="00670096">
              <w:t>.</w:t>
            </w:r>
          </w:p>
          <w:p w14:paraId="07D6E013" w14:textId="2D801F6E" w:rsidR="00670096" w:rsidRDefault="00670096" w:rsidP="002764A2">
            <w:pPr>
              <w:ind w:firstLine="720"/>
              <w:jc w:val="both"/>
            </w:pPr>
            <w:r w:rsidRPr="00670096">
              <w:t xml:space="preserve">En outre, l'accordéoniste Galymzhan Narymbetov est monté sur scène pour interpréter trois </w:t>
            </w:r>
            <w:r w:rsidR="00BF313F" w:rsidRPr="00670096">
              <w:t>compositions :</w:t>
            </w:r>
            <w:r w:rsidRPr="00670096">
              <w:t xml:space="preserve"> "Libertango" </w:t>
            </w:r>
            <w:r>
              <w:t xml:space="preserve">of the King of </w:t>
            </w:r>
            <w:r w:rsidR="00FA7C84">
              <w:t>T</w:t>
            </w:r>
            <w:r>
              <w:t>ango</w:t>
            </w:r>
            <w:r w:rsidRPr="00670096">
              <w:t xml:space="preserve"> Astor Piazzolla</w:t>
            </w:r>
            <w:r w:rsidR="00240790" w:rsidRPr="005537AC">
              <w:t>,</w:t>
            </w:r>
            <w:r w:rsidR="00240790">
              <w:t xml:space="preserve"> Richard Galliano</w:t>
            </w:r>
            <w:r w:rsidR="005B2CF6">
              <w:t xml:space="preserve"> Tango pour Claude, Sous le ciel de Paris. </w:t>
            </w:r>
            <w:r w:rsidR="00240790">
              <w:t xml:space="preserve"> </w:t>
            </w:r>
            <w:r w:rsidR="0021654A" w:rsidRPr="0021654A">
              <w:t>En outre, pour la première fois, Melvin Travis a interprété trois chansons en kazakh : "Ayttym sälem kalamkas", "Dudaray", La Belle Vie, Sasha Distel/Jack Reardon.</w:t>
            </w:r>
          </w:p>
          <w:p w14:paraId="77CD5D94" w14:textId="2658177A" w:rsidR="00303D9C" w:rsidRPr="005537AC" w:rsidRDefault="00303D9C" w:rsidP="002764A2">
            <w:pPr>
              <w:ind w:firstLine="720"/>
              <w:jc w:val="both"/>
            </w:pPr>
            <w:r w:rsidRPr="00303D9C">
              <w:lastRenderedPageBreak/>
              <w:t>La cérémonie de remise des prix aux gagnants du</w:t>
            </w:r>
            <w:r w:rsidR="00362288">
              <w:t xml:space="preserve"> concours de</w:t>
            </w:r>
            <w:r w:rsidR="00BF313F">
              <w:t xml:space="preserve"> la</w:t>
            </w:r>
            <w:r w:rsidRPr="00303D9C">
              <w:t xml:space="preserve"> CCIF</w:t>
            </w:r>
            <w:r>
              <w:t>K</w:t>
            </w:r>
            <w:r w:rsidRPr="00303D9C">
              <w:t xml:space="preserve"> </w:t>
            </w:r>
            <w:r w:rsidR="00BF313F">
              <w:t>« </w:t>
            </w:r>
            <w:r w:rsidRPr="00303D9C">
              <w:t>Challenge 2022</w:t>
            </w:r>
            <w:r w:rsidR="00BF313F">
              <w:t> »</w:t>
            </w:r>
            <w:r w:rsidRPr="00303D9C">
              <w:t xml:space="preserve"> a ensuite eu lieu.</w:t>
            </w:r>
            <w:r w:rsidR="000151A9">
              <w:t xml:space="preserve"> </w:t>
            </w:r>
            <w:r w:rsidR="000151A9" w:rsidRPr="000151A9">
              <w:t xml:space="preserve">Azamat Irishev, </w:t>
            </w:r>
            <w:r w:rsidR="00BF313F">
              <w:t>M</w:t>
            </w:r>
            <w:r w:rsidR="000151A9" w:rsidRPr="000151A9">
              <w:t xml:space="preserve">embre du </w:t>
            </w:r>
            <w:r w:rsidR="00BF313F">
              <w:t>C</w:t>
            </w:r>
            <w:r w:rsidR="000151A9" w:rsidRPr="000151A9">
              <w:t>onseil d'</w:t>
            </w:r>
            <w:r w:rsidR="00BF313F">
              <w:t>A</w:t>
            </w:r>
            <w:r w:rsidR="000151A9" w:rsidRPr="000151A9">
              <w:t>dministration de la CCIF</w:t>
            </w:r>
            <w:r w:rsidR="000151A9">
              <w:t>K</w:t>
            </w:r>
            <w:r w:rsidR="000151A9" w:rsidRPr="000151A9">
              <w:t>, a annoncé les résultats du concours.</w:t>
            </w:r>
            <w:r w:rsidR="000221FC">
              <w:t xml:space="preserve"> </w:t>
            </w:r>
            <w:r w:rsidR="000221FC" w:rsidRPr="005537AC">
              <w:t xml:space="preserve">Les </w:t>
            </w:r>
            <w:r w:rsidR="000221FC">
              <w:t xml:space="preserve">gagnats </w:t>
            </w:r>
            <w:r w:rsidR="000221FC" w:rsidRPr="005537AC">
              <w:t xml:space="preserve">du concours </w:t>
            </w:r>
            <w:r w:rsidR="00BF313F" w:rsidRPr="005537AC">
              <w:t>sont :</w:t>
            </w:r>
            <w:r w:rsidR="000221FC" w:rsidRPr="005537AC">
              <w:t xml:space="preserve"> </w:t>
            </w:r>
          </w:p>
          <w:p w14:paraId="74D1EC81" w14:textId="5F06DCEC" w:rsidR="000F6F7F" w:rsidRPr="005537AC" w:rsidRDefault="00B978AE" w:rsidP="002764A2">
            <w:pPr>
              <w:ind w:firstLine="720"/>
              <w:jc w:val="both"/>
            </w:pPr>
            <w:r>
              <w:t xml:space="preserve">- </w:t>
            </w:r>
            <w:r w:rsidR="000F6F7F" w:rsidRPr="005537AC">
              <w:t xml:space="preserve">La Tartine </w:t>
            </w:r>
            <w:r w:rsidR="008D6B72" w:rsidRPr="005537AC">
              <w:t xml:space="preserve">dans la </w:t>
            </w:r>
            <w:r w:rsidR="007A560C" w:rsidRPr="005537AC">
              <w:t>catégorie</w:t>
            </w:r>
            <w:r w:rsidR="00BF313F" w:rsidRPr="005537AC">
              <w:t xml:space="preserve"> « L’entreprise</w:t>
            </w:r>
            <w:r w:rsidR="00FC1A63" w:rsidRPr="005537AC">
              <w:t xml:space="preserve"> la plus active d</w:t>
            </w:r>
            <w:r w:rsidR="00FC1A63">
              <w:t>ans la vie de</w:t>
            </w:r>
            <w:r w:rsidR="00BF313F">
              <w:t xml:space="preserve"> la</w:t>
            </w:r>
            <w:r w:rsidR="000F6F7F" w:rsidRPr="005537AC">
              <w:t xml:space="preserve"> </w:t>
            </w:r>
            <w:r w:rsidR="000F6F7F" w:rsidRPr="00FC1A63">
              <w:t>CCIFK</w:t>
            </w:r>
            <w:r w:rsidR="000F6F7F" w:rsidRPr="005537AC">
              <w:t>»,</w:t>
            </w:r>
          </w:p>
          <w:p w14:paraId="346B1364" w14:textId="717D7E28" w:rsidR="000F6F7F" w:rsidRPr="005537AC" w:rsidRDefault="000F6F7F" w:rsidP="002764A2">
            <w:pPr>
              <w:ind w:firstLine="720"/>
              <w:jc w:val="both"/>
            </w:pPr>
            <w:r w:rsidRPr="005537AC">
              <w:t xml:space="preserve">- </w:t>
            </w:r>
            <w:r w:rsidR="00B978AE">
              <w:t>L’hôtel</w:t>
            </w:r>
            <w:r w:rsidRPr="005537AC">
              <w:t xml:space="preserve"> Novotel Almaty City Center </w:t>
            </w:r>
            <w:r w:rsidR="008D6B72" w:rsidRPr="005537AC">
              <w:t>dans la cat</w:t>
            </w:r>
            <w:r w:rsidR="007A560C" w:rsidRPr="005537AC">
              <w:t>é</w:t>
            </w:r>
            <w:r w:rsidR="008D6B72" w:rsidRPr="005537AC">
              <w:t xml:space="preserve">gorie </w:t>
            </w:r>
            <w:r w:rsidRPr="005537AC">
              <w:t>«</w:t>
            </w:r>
            <w:r w:rsidR="007C47BF" w:rsidRPr="005537AC">
              <w:t>L</w:t>
            </w:r>
            <w:r w:rsidR="00B54D50">
              <w:t>e</w:t>
            </w:r>
            <w:r w:rsidR="007C47BF" w:rsidRPr="005537AC">
              <w:t xml:space="preserve"> </w:t>
            </w:r>
            <w:r w:rsidR="007C47BF">
              <w:t>meilleur soutien pour la</w:t>
            </w:r>
            <w:r w:rsidRPr="005537AC">
              <w:t xml:space="preserve"> </w:t>
            </w:r>
            <w:r w:rsidRPr="007C47BF">
              <w:t>CCIFK</w:t>
            </w:r>
            <w:r w:rsidRPr="005537AC">
              <w:t>»,</w:t>
            </w:r>
          </w:p>
          <w:p w14:paraId="0117FDFF" w14:textId="76C4975F" w:rsidR="000F6F7F" w:rsidRDefault="000F6F7F" w:rsidP="002764A2">
            <w:pPr>
              <w:ind w:firstLine="720"/>
              <w:jc w:val="both"/>
            </w:pPr>
            <w:r w:rsidRPr="005537AC">
              <w:t xml:space="preserve">- Air Astana </w:t>
            </w:r>
            <w:r w:rsidR="008D6B72" w:rsidRPr="005537AC">
              <w:t>dans la cat</w:t>
            </w:r>
            <w:r w:rsidR="007A560C" w:rsidRPr="005537AC">
              <w:t>é</w:t>
            </w:r>
            <w:r w:rsidR="008D6B72" w:rsidRPr="005537AC">
              <w:t>gorie</w:t>
            </w:r>
            <w:r w:rsidR="00BF313F" w:rsidRPr="005537AC">
              <w:t xml:space="preserve"> « L’entreprise</w:t>
            </w:r>
            <w:r w:rsidR="007A560C" w:rsidRPr="005537AC">
              <w:t xml:space="preserve"> la plus innovante</w:t>
            </w:r>
            <w:r w:rsidRPr="005537AC">
              <w:t>».</w:t>
            </w:r>
          </w:p>
          <w:p w14:paraId="6F213DB5" w14:textId="3044B8FF" w:rsidR="00B978AE" w:rsidRDefault="00B978AE" w:rsidP="002764A2">
            <w:pPr>
              <w:ind w:firstLine="720"/>
              <w:jc w:val="both"/>
            </w:pPr>
            <w:r w:rsidRPr="005537AC">
              <w:t>Il y a également eu une</w:t>
            </w:r>
            <w:r w:rsidR="00BF313F">
              <w:t xml:space="preserve"> tombola</w:t>
            </w:r>
            <w:r w:rsidRPr="005537AC">
              <w:t xml:space="preserve">, qui a été tenue par Arman Aldabergenov, </w:t>
            </w:r>
            <w:r w:rsidR="00BF313F">
              <w:t>M</w:t>
            </w:r>
            <w:r w:rsidRPr="005537AC">
              <w:t xml:space="preserve">embre du </w:t>
            </w:r>
            <w:r w:rsidR="00BF313F">
              <w:t>C</w:t>
            </w:r>
            <w:r w:rsidRPr="005537AC">
              <w:t>onseil d'</w:t>
            </w:r>
            <w:r w:rsidR="00BF313F">
              <w:t>A</w:t>
            </w:r>
            <w:r w:rsidRPr="005537AC">
              <w:t>dministration de la CCIF</w:t>
            </w:r>
            <w:r w:rsidR="00303E11">
              <w:t>K</w:t>
            </w:r>
            <w:r w:rsidR="00303E11" w:rsidRPr="005537AC">
              <w:t>.</w:t>
            </w:r>
          </w:p>
          <w:p w14:paraId="30FF65D6" w14:textId="49F388DC" w:rsidR="00977CB1" w:rsidRPr="00095B02" w:rsidRDefault="008819C4" w:rsidP="002764A2">
            <w:pPr>
              <w:ind w:firstLine="720"/>
              <w:jc w:val="both"/>
            </w:pPr>
            <w:r>
              <w:t>L</w:t>
            </w:r>
            <w:r w:rsidR="00226FAC">
              <w:t>es</w:t>
            </w:r>
            <w:r w:rsidR="00226FAC" w:rsidRPr="00226FAC">
              <w:t xml:space="preserve"> </w:t>
            </w:r>
            <w:r w:rsidR="00BF313F">
              <w:t>lots ont</w:t>
            </w:r>
            <w:r w:rsidR="00226FAC" w:rsidRPr="00226FAC">
              <w:t xml:space="preserve"> é</w:t>
            </w:r>
            <w:r w:rsidR="00226FAC">
              <w:t>t</w:t>
            </w:r>
            <w:r w:rsidR="00226FAC" w:rsidRPr="00226FAC">
              <w:t xml:space="preserve">é </w:t>
            </w:r>
            <w:r w:rsidRPr="005537AC">
              <w:t>t</w:t>
            </w:r>
            <w:r>
              <w:t>iré</w:t>
            </w:r>
            <w:r w:rsidRPr="005537AC">
              <w:t>s</w:t>
            </w:r>
            <w:r>
              <w:t xml:space="preserve"> au sort tels que</w:t>
            </w:r>
            <w:r w:rsidR="00226FAC" w:rsidRPr="005537AC">
              <w:t>: le</w:t>
            </w:r>
            <w:r w:rsidR="00226FAC">
              <w:t>s c</w:t>
            </w:r>
            <w:r w:rsidR="00C15533">
              <w:t>e</w:t>
            </w:r>
            <w:r w:rsidR="00226FAC">
              <w:t xml:space="preserve">rtificats de DESSANGE </w:t>
            </w:r>
            <w:r w:rsidR="00D51AAF">
              <w:t xml:space="preserve">de </w:t>
            </w:r>
            <w:r w:rsidR="00D51AAF" w:rsidRPr="005537AC">
              <w:t>2</w:t>
            </w:r>
            <w:r w:rsidR="00D51AAF">
              <w:t xml:space="preserve">0, 30 et 50 milles tenge, 3 </w:t>
            </w:r>
            <w:r w:rsidR="00777671">
              <w:t>paniers avec l</w:t>
            </w:r>
            <w:r w:rsidR="00977CB1">
              <w:t xml:space="preserve">es produits </w:t>
            </w:r>
            <w:r w:rsidR="00E609E7">
              <w:t xml:space="preserve">de </w:t>
            </w:r>
            <w:r w:rsidR="00777671">
              <w:t>l</w:t>
            </w:r>
            <w:r w:rsidR="00116A46">
              <w:t xml:space="preserve">’Occitane, </w:t>
            </w:r>
            <w:r w:rsidR="00133B45">
              <w:t>un</w:t>
            </w:r>
            <w:r w:rsidR="00116A46">
              <w:t xml:space="preserve"> panier avec</w:t>
            </w:r>
            <w:r w:rsidR="00133B45">
              <w:t xml:space="preserve"> des produits de dattes de Bateel Kazakhstan, </w:t>
            </w:r>
            <w:r w:rsidR="008F31C0">
              <w:t xml:space="preserve">3 livres de Berlin Irishev - </w:t>
            </w:r>
            <w:r w:rsidR="00226FAC" w:rsidRPr="008F31C0">
              <w:t>«</w:t>
            </w:r>
            <w:r w:rsidR="008F31C0" w:rsidRPr="005537AC">
              <w:t xml:space="preserve">L'énigme Alla Ilchun - </w:t>
            </w:r>
            <w:r w:rsidR="00D2750B">
              <w:t xml:space="preserve">la </w:t>
            </w:r>
            <w:r w:rsidR="008F31C0" w:rsidRPr="005537AC">
              <w:t xml:space="preserve">muse </w:t>
            </w:r>
            <w:r w:rsidR="008F31C0">
              <w:t>de</w:t>
            </w:r>
            <w:r w:rsidR="008F31C0" w:rsidRPr="008F31C0">
              <w:t xml:space="preserve"> </w:t>
            </w:r>
            <w:r w:rsidR="008F31C0" w:rsidRPr="005537AC">
              <w:t>Dior</w:t>
            </w:r>
            <w:r w:rsidR="00226FAC" w:rsidRPr="008F31C0">
              <w:t xml:space="preserve">», </w:t>
            </w:r>
            <w:r w:rsidR="00977CB1">
              <w:t xml:space="preserve">un panier avec </w:t>
            </w:r>
            <w:r w:rsidR="00095B02">
              <w:t>des</w:t>
            </w:r>
            <w:r w:rsidR="00977CB1">
              <w:t xml:space="preserve"> produits</w:t>
            </w:r>
            <w:r w:rsidR="00E609E7">
              <w:t xml:space="preserve"> de</w:t>
            </w:r>
            <w:r w:rsidR="00977CB1">
              <w:t xml:space="preserve"> Lactalis, </w:t>
            </w:r>
            <w:r w:rsidR="00EB5E2D" w:rsidRPr="00EB5E2D">
              <w:t>ainsi qu'un sac à dos</w:t>
            </w:r>
            <w:r w:rsidR="00EB5E2D">
              <w:t xml:space="preserve">, </w:t>
            </w:r>
            <w:r w:rsidR="00095B02">
              <w:t>un</w:t>
            </w:r>
            <w:r w:rsidR="00FB019E">
              <w:t xml:space="preserve"> modèle d’avion et </w:t>
            </w:r>
            <w:r w:rsidR="00095B02">
              <w:t>un</w:t>
            </w:r>
            <w:r w:rsidR="00FB019E">
              <w:t xml:space="preserve"> c</w:t>
            </w:r>
            <w:r w:rsidR="00C15533">
              <w:t>e</w:t>
            </w:r>
            <w:r w:rsidR="00FB019E">
              <w:t xml:space="preserve">rtificat  </w:t>
            </w:r>
            <w:r w:rsidR="00095B02">
              <w:t xml:space="preserve">pour des </w:t>
            </w:r>
            <w:r w:rsidR="00095B02" w:rsidRPr="00095B02">
              <w:t>billet</w:t>
            </w:r>
            <w:r w:rsidR="00095B02">
              <w:t>s</w:t>
            </w:r>
            <w:r w:rsidR="00095B02" w:rsidRPr="00095B02">
              <w:t xml:space="preserve"> d'avion pour deux personnes sur n'importe quelle destination internationale d'Air Astana</w:t>
            </w:r>
            <w:r w:rsidR="00095B02" w:rsidRPr="005537AC">
              <w:t>.</w:t>
            </w:r>
            <w:r w:rsidR="00095B02">
              <w:t xml:space="preserve"> </w:t>
            </w:r>
          </w:p>
          <w:p w14:paraId="0ED82599" w14:textId="1ED63AD0" w:rsidR="00226FAC" w:rsidRPr="005537AC" w:rsidRDefault="005E34E2" w:rsidP="002764A2">
            <w:pPr>
              <w:ind w:firstLine="720"/>
              <w:jc w:val="both"/>
            </w:pPr>
            <w:r w:rsidRPr="005537AC">
              <w:t xml:space="preserve">À la fin du </w:t>
            </w:r>
            <w:r w:rsidR="00BF313F">
              <w:t>D</w:t>
            </w:r>
            <w:r w:rsidRPr="005537AC">
              <w:t>îner de gala, les invités ont pu apprécier un</w:t>
            </w:r>
            <w:r w:rsidR="00B42780" w:rsidRPr="005537AC">
              <w:t>e</w:t>
            </w:r>
            <w:r w:rsidR="00B42780">
              <w:t xml:space="preserve"> performance</w:t>
            </w:r>
            <w:r w:rsidRPr="005537AC">
              <w:t xml:space="preserve"> de Melv</w:t>
            </w:r>
            <w:r w:rsidR="002D751C">
              <w:t>i</w:t>
            </w:r>
            <w:r w:rsidRPr="005537AC">
              <w:t>n Travis avec son propre répertoire, accompagné</w:t>
            </w:r>
            <w:r w:rsidR="00C46C42">
              <w:t>e</w:t>
            </w:r>
            <w:r w:rsidRPr="005537AC">
              <w:t xml:space="preserve"> par l</w:t>
            </w:r>
            <w:r w:rsidR="00285B90">
              <w:t>e groupe</w:t>
            </w:r>
            <w:r w:rsidRPr="005537AC">
              <w:t xml:space="preserve"> </w:t>
            </w:r>
            <w:r>
              <w:t>d</w:t>
            </w:r>
            <w:r w:rsidRPr="005537AC">
              <w:t>’Alexander Fischer.</w:t>
            </w:r>
          </w:p>
          <w:p w14:paraId="17AF7497" w14:textId="41188F09" w:rsidR="000F6F7F" w:rsidRPr="005537AC" w:rsidRDefault="000F6F7F" w:rsidP="00374DE5">
            <w:pPr>
              <w:jc w:val="both"/>
            </w:pPr>
          </w:p>
          <w:p w14:paraId="66341F5D" w14:textId="77777777" w:rsidR="000F6F7F" w:rsidRPr="005E34E2" w:rsidRDefault="000F6F7F" w:rsidP="00374DE5">
            <w:pPr>
              <w:jc w:val="both"/>
            </w:pPr>
          </w:p>
          <w:p w14:paraId="7BF94D43" w14:textId="77777777" w:rsidR="00933175" w:rsidRPr="005E34E2" w:rsidRDefault="00933175" w:rsidP="000425E5">
            <w:pPr>
              <w:jc w:val="both"/>
            </w:pPr>
          </w:p>
          <w:p w14:paraId="2872C42F" w14:textId="77BDF281" w:rsidR="00CD1DBE" w:rsidRPr="005E34E2" w:rsidRDefault="00CD1DBE" w:rsidP="00374DE5">
            <w:pPr>
              <w:jc w:val="both"/>
            </w:pPr>
          </w:p>
        </w:tc>
      </w:tr>
    </w:tbl>
    <w:p w14:paraId="1AC1A0D5" w14:textId="77777777" w:rsidR="00CD1DBE" w:rsidRPr="005E34E2" w:rsidRDefault="00CD1DBE" w:rsidP="000425E5">
      <w:pPr>
        <w:jc w:val="both"/>
      </w:pPr>
    </w:p>
    <w:p w14:paraId="1143D8DC" w14:textId="06E738B3" w:rsidR="00CD1DBE" w:rsidRPr="005E34E2" w:rsidRDefault="00CD1DBE" w:rsidP="000425E5">
      <w:pPr>
        <w:jc w:val="both"/>
      </w:pPr>
    </w:p>
    <w:p w14:paraId="6F76F162" w14:textId="41172BF2" w:rsidR="00B81B86" w:rsidRPr="005E34E2" w:rsidRDefault="00B81B86" w:rsidP="000425E5">
      <w:pPr>
        <w:jc w:val="both"/>
      </w:pPr>
    </w:p>
    <w:p w14:paraId="30FDB9C2" w14:textId="10CC0EF6" w:rsidR="00B81B86" w:rsidRPr="005E34E2" w:rsidRDefault="00B81B86" w:rsidP="000425E5">
      <w:pPr>
        <w:jc w:val="both"/>
      </w:pPr>
    </w:p>
    <w:p w14:paraId="7F66B1C7" w14:textId="21BF2B43" w:rsidR="00B81B86" w:rsidRPr="005E34E2" w:rsidRDefault="00B81B86" w:rsidP="000425E5">
      <w:pPr>
        <w:jc w:val="both"/>
      </w:pPr>
    </w:p>
    <w:p w14:paraId="3DEB6881" w14:textId="0B14FB6D" w:rsidR="00B81B86" w:rsidRPr="005E34E2" w:rsidRDefault="00B81B86" w:rsidP="000425E5">
      <w:pPr>
        <w:jc w:val="both"/>
      </w:pPr>
    </w:p>
    <w:p w14:paraId="3EFE40EA" w14:textId="3B0D3350" w:rsidR="00B81B86" w:rsidRPr="005E34E2" w:rsidRDefault="00B81B86" w:rsidP="000425E5">
      <w:pPr>
        <w:jc w:val="both"/>
      </w:pPr>
    </w:p>
    <w:p w14:paraId="047669E5" w14:textId="4DC923E6" w:rsidR="00B81B86" w:rsidRPr="005E34E2" w:rsidRDefault="00B81B86" w:rsidP="000425E5">
      <w:pPr>
        <w:jc w:val="both"/>
      </w:pPr>
    </w:p>
    <w:p w14:paraId="387300C0" w14:textId="2EF0A98E" w:rsidR="00B81B86" w:rsidRPr="005E34E2" w:rsidRDefault="00B81B86" w:rsidP="000425E5">
      <w:pPr>
        <w:jc w:val="both"/>
      </w:pPr>
    </w:p>
    <w:p w14:paraId="61A58453" w14:textId="25D258E4" w:rsidR="00B81B86" w:rsidRPr="005E34E2" w:rsidRDefault="00B81B86" w:rsidP="000425E5">
      <w:pPr>
        <w:jc w:val="both"/>
      </w:pPr>
    </w:p>
    <w:p w14:paraId="11A8FC85" w14:textId="1AEC3E0E" w:rsidR="00B81B86" w:rsidRPr="005E34E2" w:rsidRDefault="00B81B86" w:rsidP="000425E5">
      <w:pPr>
        <w:jc w:val="both"/>
      </w:pPr>
    </w:p>
    <w:p w14:paraId="74155A5A" w14:textId="72382288" w:rsidR="00B81B86" w:rsidRPr="005E34E2" w:rsidRDefault="00B81B86" w:rsidP="000425E5">
      <w:pPr>
        <w:jc w:val="both"/>
      </w:pPr>
    </w:p>
    <w:p w14:paraId="6E91B4B6" w14:textId="66CEAD51" w:rsidR="00B81B86" w:rsidRPr="005E34E2" w:rsidRDefault="00B81B86" w:rsidP="000425E5">
      <w:pPr>
        <w:jc w:val="both"/>
      </w:pPr>
    </w:p>
    <w:p w14:paraId="21DBD85D" w14:textId="0A083CC2" w:rsidR="00B81B86" w:rsidRPr="005E34E2" w:rsidRDefault="00B81B86" w:rsidP="000425E5">
      <w:pPr>
        <w:jc w:val="both"/>
      </w:pPr>
    </w:p>
    <w:p w14:paraId="790F9133" w14:textId="6542509B" w:rsidR="00B81B86" w:rsidRPr="005E34E2" w:rsidRDefault="00B81B86" w:rsidP="000425E5">
      <w:pPr>
        <w:jc w:val="both"/>
      </w:pPr>
    </w:p>
    <w:p w14:paraId="3C1B268C" w14:textId="78A29356" w:rsidR="00B81B86" w:rsidRPr="005E34E2" w:rsidRDefault="00B81B86" w:rsidP="000425E5">
      <w:pPr>
        <w:jc w:val="both"/>
      </w:pPr>
    </w:p>
    <w:p w14:paraId="0FFB3937" w14:textId="33CEA6E8" w:rsidR="00B81B86" w:rsidRPr="005E34E2" w:rsidRDefault="00B81B86" w:rsidP="000425E5">
      <w:pPr>
        <w:jc w:val="both"/>
      </w:pPr>
    </w:p>
    <w:p w14:paraId="19E5E767" w14:textId="23EB1B15" w:rsidR="00B81B86" w:rsidRPr="005E34E2" w:rsidRDefault="00B81B86" w:rsidP="000425E5">
      <w:pPr>
        <w:jc w:val="both"/>
      </w:pPr>
    </w:p>
    <w:p w14:paraId="0D7AC51B" w14:textId="39E8536F" w:rsidR="00B81B86" w:rsidRPr="005E34E2" w:rsidRDefault="00B81B86" w:rsidP="000425E5">
      <w:pPr>
        <w:jc w:val="both"/>
      </w:pPr>
    </w:p>
    <w:p w14:paraId="20D58CC3" w14:textId="3B85DA99" w:rsidR="00B81B86" w:rsidRPr="005E34E2" w:rsidRDefault="00B81B86" w:rsidP="000425E5">
      <w:pPr>
        <w:jc w:val="both"/>
      </w:pPr>
    </w:p>
    <w:p w14:paraId="191FFD8B" w14:textId="7B4E8ECA" w:rsidR="00B81B86" w:rsidRPr="005E34E2" w:rsidRDefault="00B81B86" w:rsidP="000425E5">
      <w:pPr>
        <w:jc w:val="both"/>
      </w:pPr>
    </w:p>
    <w:p w14:paraId="0FC8DEA9" w14:textId="2812B5DD" w:rsidR="00B81B86" w:rsidRPr="005E34E2" w:rsidRDefault="00B81B86" w:rsidP="000425E5">
      <w:pPr>
        <w:jc w:val="both"/>
      </w:pPr>
    </w:p>
    <w:p w14:paraId="70D7A929" w14:textId="77777777" w:rsidR="00B81B86" w:rsidRPr="005E34E2" w:rsidRDefault="00B81B86" w:rsidP="000425E5">
      <w:pPr>
        <w:jc w:val="both"/>
      </w:pPr>
    </w:p>
    <w:tbl>
      <w:tblPr>
        <w:tblStyle w:val="a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151"/>
      </w:tblGrid>
      <w:tr w:rsidR="007038A8" w:rsidRPr="00041A56" w14:paraId="248CC43D" w14:textId="77777777">
        <w:tc>
          <w:tcPr>
            <w:tcW w:w="3194" w:type="dxa"/>
          </w:tcPr>
          <w:p w14:paraId="72E31C5A" w14:textId="77777777" w:rsidR="007038A8" w:rsidRPr="00CD1DBE" w:rsidRDefault="00AA37CA" w:rsidP="000425E5">
            <w:pPr>
              <w:jc w:val="both"/>
            </w:pPr>
            <w:r w:rsidRPr="00CD1DBE">
              <w:t xml:space="preserve">Мероприятие/Тема </w:t>
            </w:r>
          </w:p>
        </w:tc>
        <w:tc>
          <w:tcPr>
            <w:tcW w:w="6151" w:type="dxa"/>
          </w:tcPr>
          <w:p w14:paraId="0DC39DE3" w14:textId="62B2D33A" w:rsidR="007038A8" w:rsidRPr="00CA51D7" w:rsidRDefault="00042F81" w:rsidP="000425E5">
            <w:pPr>
              <w:jc w:val="both"/>
            </w:pPr>
            <w:proofErr w:type="spellStart"/>
            <w:r w:rsidRPr="00042F81">
              <w:rPr>
                <w:lang w:val="en-US"/>
              </w:rPr>
              <w:t>Гала</w:t>
            </w:r>
            <w:proofErr w:type="spellEnd"/>
            <w:r w:rsidRPr="00CA51D7">
              <w:t>-</w:t>
            </w:r>
            <w:proofErr w:type="spellStart"/>
            <w:r w:rsidRPr="00042F81">
              <w:rPr>
                <w:lang w:val="en-US"/>
              </w:rPr>
              <w:t>ужин</w:t>
            </w:r>
            <w:proofErr w:type="spellEnd"/>
            <w:r w:rsidRPr="00CA51D7">
              <w:t xml:space="preserve"> «Art de Vivre»</w:t>
            </w:r>
          </w:p>
        </w:tc>
      </w:tr>
      <w:tr w:rsidR="007038A8" w:rsidRPr="00A8716F" w14:paraId="676A113A" w14:textId="77777777">
        <w:tc>
          <w:tcPr>
            <w:tcW w:w="3194" w:type="dxa"/>
          </w:tcPr>
          <w:p w14:paraId="47512988" w14:textId="77777777" w:rsidR="007038A8" w:rsidRPr="00CD1DBE" w:rsidRDefault="00AA37CA" w:rsidP="000425E5">
            <w:pPr>
              <w:jc w:val="both"/>
            </w:pPr>
            <w:r w:rsidRPr="00CD1DBE">
              <w:t>Место проведения</w:t>
            </w:r>
          </w:p>
        </w:tc>
        <w:tc>
          <w:tcPr>
            <w:tcW w:w="6151" w:type="dxa"/>
          </w:tcPr>
          <w:p w14:paraId="0FB32A4A" w14:textId="1AAA5F74" w:rsidR="007038A8" w:rsidRPr="005537AC" w:rsidRDefault="00042F81" w:rsidP="000425E5">
            <w:pPr>
              <w:jc w:val="both"/>
              <w:rPr>
                <w:lang w:val="ru-RU"/>
              </w:rPr>
            </w:pPr>
            <w:r w:rsidRPr="00042F81">
              <w:rPr>
                <w:lang w:val="en-US"/>
              </w:rPr>
              <w:t>Novotel Almaty City Center</w:t>
            </w:r>
            <w:r w:rsidR="00A8716F">
              <w:rPr>
                <w:lang w:val="en-US"/>
              </w:rPr>
              <w:t xml:space="preserve">, </w:t>
            </w:r>
            <w:proofErr w:type="spellStart"/>
            <w:r w:rsidR="00A8716F">
              <w:rPr>
                <w:lang w:val="ru-RU"/>
              </w:rPr>
              <w:t>пр</w:t>
            </w:r>
            <w:proofErr w:type="spellEnd"/>
            <w:r w:rsidR="00A8716F" w:rsidRPr="005537AC">
              <w:rPr>
                <w:lang w:val="en-US"/>
              </w:rPr>
              <w:t xml:space="preserve">. </w:t>
            </w:r>
            <w:r w:rsidR="00A8716F">
              <w:rPr>
                <w:lang w:val="ru-RU"/>
              </w:rPr>
              <w:t xml:space="preserve">Достык 104А, г. Алматы </w:t>
            </w:r>
          </w:p>
        </w:tc>
      </w:tr>
      <w:tr w:rsidR="007038A8" w:rsidRPr="00CD1DBE" w14:paraId="413DD889" w14:textId="77777777">
        <w:trPr>
          <w:trHeight w:val="345"/>
        </w:trPr>
        <w:tc>
          <w:tcPr>
            <w:tcW w:w="3194" w:type="dxa"/>
          </w:tcPr>
          <w:p w14:paraId="6B23CEAF" w14:textId="77777777" w:rsidR="007038A8" w:rsidRPr="00CD1DBE" w:rsidRDefault="00AA37CA" w:rsidP="000425E5">
            <w:pPr>
              <w:jc w:val="both"/>
            </w:pPr>
            <w:r w:rsidRPr="00CD1DBE">
              <w:t>Дата и время</w:t>
            </w:r>
          </w:p>
        </w:tc>
        <w:tc>
          <w:tcPr>
            <w:tcW w:w="6151" w:type="dxa"/>
          </w:tcPr>
          <w:p w14:paraId="2719225C" w14:textId="77777777" w:rsidR="007038A8" w:rsidRDefault="008F04B1" w:rsidP="000425E5">
            <w:pPr>
              <w:jc w:val="both"/>
              <w:rPr>
                <w:lang w:val="ru-RU"/>
              </w:rPr>
            </w:pPr>
            <w:r>
              <w:rPr>
                <w:lang w:val="ru-RU"/>
              </w:rPr>
              <w:t>9 декабря 2022 г.</w:t>
            </w:r>
          </w:p>
          <w:p w14:paraId="0B1BB6BB" w14:textId="26E76EE3" w:rsidR="008F04B1" w:rsidRPr="008F04B1" w:rsidRDefault="008F04B1" w:rsidP="000425E5">
            <w:pPr>
              <w:jc w:val="both"/>
              <w:rPr>
                <w:lang w:val="ru-RU"/>
              </w:rPr>
            </w:pPr>
            <w:r>
              <w:rPr>
                <w:lang w:val="ru-RU"/>
              </w:rPr>
              <w:t>19.00 – 23.00</w:t>
            </w:r>
          </w:p>
        </w:tc>
      </w:tr>
      <w:tr w:rsidR="007038A8" w:rsidRPr="00CD1DBE" w14:paraId="15B02BB2" w14:textId="77777777">
        <w:tc>
          <w:tcPr>
            <w:tcW w:w="3194" w:type="dxa"/>
          </w:tcPr>
          <w:p w14:paraId="7CA8C6E0" w14:textId="77777777" w:rsidR="007038A8" w:rsidRPr="00CD1DBE" w:rsidRDefault="00AA37CA" w:rsidP="000425E5">
            <w:pPr>
              <w:jc w:val="both"/>
            </w:pPr>
            <w:r w:rsidRPr="00CD1DBE">
              <w:t xml:space="preserve">Количество участников </w:t>
            </w:r>
          </w:p>
        </w:tc>
        <w:tc>
          <w:tcPr>
            <w:tcW w:w="6151" w:type="dxa"/>
          </w:tcPr>
          <w:p w14:paraId="71E267AC" w14:textId="14D729E0" w:rsidR="007038A8" w:rsidRPr="00431599" w:rsidRDefault="00EB6E47" w:rsidP="000425E5">
            <w:pPr>
              <w:jc w:val="both"/>
              <w:rPr>
                <w:lang w:val="en-US"/>
              </w:rPr>
            </w:pPr>
            <w:r>
              <w:rPr>
                <w:lang w:val="en-US"/>
              </w:rPr>
              <w:t>102</w:t>
            </w:r>
            <w:r w:rsidR="00A8716F">
              <w:rPr>
                <w:lang w:val="ru-RU"/>
              </w:rPr>
              <w:t xml:space="preserve"> гостя</w:t>
            </w:r>
          </w:p>
        </w:tc>
      </w:tr>
      <w:tr w:rsidR="007038A8" w:rsidRPr="002764A2" w14:paraId="3076782A" w14:textId="77777777" w:rsidTr="007827BA">
        <w:trPr>
          <w:trHeight w:val="613"/>
        </w:trPr>
        <w:tc>
          <w:tcPr>
            <w:tcW w:w="3194" w:type="dxa"/>
          </w:tcPr>
          <w:p w14:paraId="3833B225" w14:textId="77777777" w:rsidR="007038A8" w:rsidRPr="007827BA" w:rsidRDefault="00AA37CA" w:rsidP="000425E5">
            <w:pPr>
              <w:jc w:val="both"/>
              <w:rPr>
                <w:lang w:val="ru-RU"/>
              </w:rPr>
            </w:pPr>
            <w:r w:rsidRPr="007827BA">
              <w:rPr>
                <w:lang w:val="ru-RU"/>
              </w:rPr>
              <w:t>Описание события</w:t>
            </w:r>
          </w:p>
        </w:tc>
        <w:tc>
          <w:tcPr>
            <w:tcW w:w="6151" w:type="dxa"/>
          </w:tcPr>
          <w:p w14:paraId="75BE8E66" w14:textId="0968967B" w:rsidR="00C102EF" w:rsidRPr="00C102EF" w:rsidRDefault="002878ED" w:rsidP="005537AC">
            <w:pPr>
              <w:pBdr>
                <w:top w:val="nil"/>
                <w:left w:val="nil"/>
                <w:bottom w:val="nil"/>
                <w:right w:val="nil"/>
                <w:between w:val="nil"/>
              </w:pBdr>
              <w:shd w:val="clear" w:color="auto" w:fill="FFFFFF"/>
              <w:tabs>
                <w:tab w:val="left" w:pos="914"/>
              </w:tabs>
              <w:ind w:firstLine="913"/>
              <w:jc w:val="both"/>
              <w:rPr>
                <w:lang w:val="ru-RU"/>
              </w:rPr>
            </w:pPr>
            <w:r w:rsidRPr="002878ED">
              <w:rPr>
                <w:lang w:val="ru-RU"/>
              </w:rPr>
              <w:t>Гала-ужин</w:t>
            </w:r>
            <w:r w:rsidR="00C102EF">
              <w:rPr>
                <w:lang w:val="ru-RU"/>
              </w:rPr>
              <w:t xml:space="preserve"> начался с п</w:t>
            </w:r>
            <w:r w:rsidR="00A8716F">
              <w:rPr>
                <w:lang w:val="ru-RU"/>
              </w:rPr>
              <w:t xml:space="preserve">риветственного напитка </w:t>
            </w:r>
            <w:r w:rsidR="00C102EF">
              <w:rPr>
                <w:lang w:val="ru-RU"/>
              </w:rPr>
              <w:t>от</w:t>
            </w:r>
            <w:r w:rsidR="00C102EF" w:rsidRPr="00C102EF">
              <w:rPr>
                <w:lang w:val="ru-RU"/>
              </w:rPr>
              <w:t xml:space="preserve"> </w:t>
            </w:r>
            <w:r w:rsidR="00C102EF">
              <w:rPr>
                <w:lang w:val="en-US"/>
              </w:rPr>
              <w:t>Apple</w:t>
            </w:r>
            <w:r w:rsidR="00C102EF" w:rsidRPr="00C102EF">
              <w:rPr>
                <w:lang w:val="ru-RU"/>
              </w:rPr>
              <w:t xml:space="preserve"> </w:t>
            </w:r>
            <w:r w:rsidR="00C102EF">
              <w:rPr>
                <w:lang w:val="en-US"/>
              </w:rPr>
              <w:t>City</w:t>
            </w:r>
            <w:r w:rsidR="00C102EF" w:rsidRPr="00C102EF">
              <w:rPr>
                <w:lang w:val="ru-RU"/>
              </w:rPr>
              <w:t xml:space="preserve"> </w:t>
            </w:r>
            <w:r w:rsidR="00C102EF">
              <w:rPr>
                <w:lang w:val="en-US"/>
              </w:rPr>
              <w:t>Cider</w:t>
            </w:r>
            <w:r w:rsidR="00A8716F">
              <w:rPr>
                <w:lang w:val="ru-RU"/>
              </w:rPr>
              <w:t>.</w:t>
            </w:r>
          </w:p>
          <w:p w14:paraId="1906FA54" w14:textId="10B3B483" w:rsidR="002878ED" w:rsidRDefault="00CC49A0" w:rsidP="005537AC">
            <w:pPr>
              <w:pBdr>
                <w:top w:val="nil"/>
                <w:left w:val="nil"/>
                <w:bottom w:val="nil"/>
                <w:right w:val="nil"/>
                <w:between w:val="nil"/>
              </w:pBdr>
              <w:shd w:val="clear" w:color="auto" w:fill="FFFFFF"/>
              <w:tabs>
                <w:tab w:val="left" w:pos="914"/>
              </w:tabs>
              <w:ind w:firstLine="913"/>
              <w:jc w:val="both"/>
              <w:rPr>
                <w:lang w:val="ru-RU"/>
              </w:rPr>
            </w:pPr>
            <w:r>
              <w:rPr>
                <w:lang w:val="ru-RU"/>
              </w:rPr>
              <w:t xml:space="preserve">Далее состоялся </w:t>
            </w:r>
            <w:r w:rsidR="002878ED" w:rsidRPr="002878ED">
              <w:rPr>
                <w:lang w:val="ru-RU"/>
              </w:rPr>
              <w:t>показ мод</w:t>
            </w:r>
            <w:r w:rsidR="00A8716F">
              <w:rPr>
                <w:lang w:val="ru-RU"/>
              </w:rPr>
              <w:t xml:space="preserve"> национальных образов казахской моды от дизайнера Алии </w:t>
            </w:r>
            <w:proofErr w:type="spellStart"/>
            <w:r w:rsidR="00A8716F">
              <w:rPr>
                <w:lang w:val="ru-RU"/>
              </w:rPr>
              <w:t>Абдимазжит</w:t>
            </w:r>
            <w:proofErr w:type="spellEnd"/>
            <w:r w:rsidR="002878ED">
              <w:rPr>
                <w:lang w:val="ru-RU"/>
              </w:rPr>
              <w:t xml:space="preserve">, организованный магазином национальных изделий </w:t>
            </w:r>
            <w:proofErr w:type="spellStart"/>
            <w:r w:rsidR="002878ED" w:rsidRPr="002878ED">
              <w:rPr>
                <w:lang w:val="ru-RU"/>
              </w:rPr>
              <w:t>Sara</w:t>
            </w:r>
            <w:proofErr w:type="spellEnd"/>
            <w:r w:rsidR="00A8716F">
              <w:rPr>
                <w:lang w:val="ru-RU"/>
              </w:rPr>
              <w:t>,</w:t>
            </w:r>
            <w:r w:rsidR="00FA4F3F">
              <w:rPr>
                <w:lang w:val="ru-RU"/>
              </w:rPr>
              <w:t xml:space="preserve"> при участии салона красоты D</w:t>
            </w:r>
            <w:r w:rsidR="00FA4F3F">
              <w:t>ESSANGE</w:t>
            </w:r>
            <w:r w:rsidR="00A8716F">
              <w:rPr>
                <w:lang w:val="ru-RU"/>
              </w:rPr>
              <w:t xml:space="preserve"> под аккомпанемент казахской национальной музыки в исполнении квартета фольклорно-этнографического ансамбля «</w:t>
            </w:r>
            <w:proofErr w:type="spellStart"/>
            <w:r w:rsidR="00A8716F">
              <w:rPr>
                <w:lang w:val="ru-RU"/>
              </w:rPr>
              <w:t>Сазген</w:t>
            </w:r>
            <w:proofErr w:type="spellEnd"/>
            <w:r w:rsidR="00A8716F">
              <w:rPr>
                <w:lang w:val="ru-RU"/>
              </w:rPr>
              <w:t xml:space="preserve"> Сазы»</w:t>
            </w:r>
            <w:r w:rsidR="00A8716F" w:rsidRPr="00FE1B8F">
              <w:rPr>
                <w:lang w:val="ru-RU"/>
              </w:rPr>
              <w:t>.</w:t>
            </w:r>
          </w:p>
          <w:p w14:paraId="66E35BF8" w14:textId="59541CBB" w:rsidR="00D01675" w:rsidRDefault="00C02395" w:rsidP="00A8716F">
            <w:pPr>
              <w:pBdr>
                <w:top w:val="nil"/>
                <w:left w:val="nil"/>
                <w:bottom w:val="nil"/>
                <w:right w:val="nil"/>
                <w:between w:val="nil"/>
              </w:pBdr>
              <w:shd w:val="clear" w:color="auto" w:fill="FFFFFF"/>
              <w:tabs>
                <w:tab w:val="left" w:pos="914"/>
              </w:tabs>
              <w:ind w:firstLine="913"/>
              <w:jc w:val="both"/>
              <w:rPr>
                <w:lang w:val="ru-RU"/>
              </w:rPr>
            </w:pPr>
            <w:r>
              <w:rPr>
                <w:lang w:val="ru-RU"/>
              </w:rPr>
              <w:t>Официальн</w:t>
            </w:r>
            <w:r w:rsidR="001E42A3">
              <w:rPr>
                <w:lang w:val="ru-RU"/>
              </w:rPr>
              <w:t>ая</w:t>
            </w:r>
            <w:r>
              <w:rPr>
                <w:lang w:val="ru-RU"/>
              </w:rPr>
              <w:t xml:space="preserve"> часть </w:t>
            </w:r>
            <w:r w:rsidR="00A8716F">
              <w:rPr>
                <w:lang w:val="ru-RU"/>
              </w:rPr>
              <w:t>Гала-</w:t>
            </w:r>
            <w:r>
              <w:rPr>
                <w:lang w:val="ru-RU"/>
              </w:rPr>
              <w:t xml:space="preserve">ужина </w:t>
            </w:r>
            <w:r w:rsidR="003A69ED">
              <w:rPr>
                <w:lang w:val="ru-RU"/>
              </w:rPr>
              <w:t xml:space="preserve">началась со </w:t>
            </w:r>
            <w:r>
              <w:rPr>
                <w:lang w:val="ru-RU"/>
              </w:rPr>
              <w:t>вступительн</w:t>
            </w:r>
            <w:r w:rsidR="003A69ED">
              <w:rPr>
                <w:lang w:val="ru-RU"/>
              </w:rPr>
              <w:t xml:space="preserve">ой </w:t>
            </w:r>
            <w:r>
              <w:rPr>
                <w:lang w:val="ru-RU"/>
              </w:rPr>
              <w:t>реч</w:t>
            </w:r>
            <w:r w:rsidR="003A69ED">
              <w:rPr>
                <w:lang w:val="ru-RU"/>
              </w:rPr>
              <w:t>и</w:t>
            </w:r>
            <w:r>
              <w:rPr>
                <w:lang w:val="ru-RU"/>
              </w:rPr>
              <w:t xml:space="preserve"> </w:t>
            </w:r>
            <w:r w:rsidR="00A8716F">
              <w:rPr>
                <w:lang w:val="ru-RU"/>
              </w:rPr>
              <w:t xml:space="preserve">члена Совета Директоров ТППФК, </w:t>
            </w:r>
            <w:r w:rsidRPr="00C02395">
              <w:rPr>
                <w:lang w:val="ru-RU"/>
              </w:rPr>
              <w:t>Филипп</w:t>
            </w:r>
            <w:r>
              <w:rPr>
                <w:lang w:val="ru-RU"/>
              </w:rPr>
              <w:t xml:space="preserve">а </w:t>
            </w:r>
            <w:r w:rsidRPr="00C02395">
              <w:rPr>
                <w:lang w:val="ru-RU"/>
              </w:rPr>
              <w:t>Валери</w:t>
            </w:r>
            <w:r>
              <w:rPr>
                <w:lang w:val="ru-RU"/>
              </w:rPr>
              <w:t>, в которой он</w:t>
            </w:r>
            <w:r w:rsidR="00A8716F">
              <w:rPr>
                <w:lang w:val="ru-RU"/>
              </w:rPr>
              <w:t xml:space="preserve"> поздравил членов Палаты с Рождеством и Новым 2023 годом, а также</w:t>
            </w:r>
            <w:r>
              <w:rPr>
                <w:lang w:val="ru-RU"/>
              </w:rPr>
              <w:t xml:space="preserve"> поблагодарил </w:t>
            </w:r>
            <w:r w:rsidR="00A8716F">
              <w:rPr>
                <w:lang w:val="ru-RU"/>
              </w:rPr>
              <w:t xml:space="preserve">генеральных спонсоров и </w:t>
            </w:r>
            <w:r>
              <w:rPr>
                <w:lang w:val="ru-RU"/>
              </w:rPr>
              <w:t>партнеров</w:t>
            </w:r>
            <w:r w:rsidR="00A8716F">
              <w:rPr>
                <w:lang w:val="ru-RU"/>
              </w:rPr>
              <w:t xml:space="preserve"> мероприятия</w:t>
            </w:r>
            <w:r>
              <w:rPr>
                <w:lang w:val="ru-RU"/>
              </w:rPr>
              <w:t>.</w:t>
            </w:r>
          </w:p>
          <w:p w14:paraId="0D389C40" w14:textId="0ADF2387" w:rsidR="00A8716F" w:rsidRDefault="00A8716F" w:rsidP="00A8716F">
            <w:pPr>
              <w:pBdr>
                <w:top w:val="nil"/>
                <w:left w:val="nil"/>
                <w:bottom w:val="nil"/>
                <w:right w:val="nil"/>
                <w:between w:val="nil"/>
              </w:pBdr>
              <w:shd w:val="clear" w:color="auto" w:fill="FFFFFF"/>
              <w:tabs>
                <w:tab w:val="left" w:pos="914"/>
              </w:tabs>
              <w:ind w:firstLine="913"/>
              <w:jc w:val="both"/>
              <w:rPr>
                <w:lang w:val="ru-RU"/>
              </w:rPr>
            </w:pPr>
            <w:r w:rsidRPr="00E66327">
              <w:rPr>
                <w:lang w:val="ru-RU"/>
              </w:rPr>
              <w:t xml:space="preserve">Генеральными спонсорами </w:t>
            </w:r>
            <w:r>
              <w:rPr>
                <w:lang w:val="ru-RU"/>
              </w:rPr>
              <w:t>Г</w:t>
            </w:r>
            <w:r w:rsidRPr="00E66327">
              <w:rPr>
                <w:lang w:val="ru-RU"/>
              </w:rPr>
              <w:t>ала-ужина являлись такие компании, как</w:t>
            </w:r>
            <w:r>
              <w:rPr>
                <w:lang w:val="ru-RU"/>
              </w:rPr>
              <w:t>:</w:t>
            </w:r>
          </w:p>
          <w:p w14:paraId="62DF1DC5" w14:textId="41409043" w:rsidR="00A8716F" w:rsidRPr="00D01675" w:rsidRDefault="00A8716F" w:rsidP="005537AC">
            <w:pPr>
              <w:pStyle w:val="ab"/>
              <w:numPr>
                <w:ilvl w:val="0"/>
                <w:numId w:val="2"/>
              </w:numPr>
              <w:pBdr>
                <w:top w:val="nil"/>
                <w:left w:val="nil"/>
                <w:bottom w:val="nil"/>
                <w:right w:val="nil"/>
                <w:between w:val="nil"/>
              </w:pBdr>
              <w:shd w:val="clear" w:color="auto" w:fill="FFFFFF"/>
              <w:tabs>
                <w:tab w:val="left" w:pos="914"/>
              </w:tabs>
              <w:jc w:val="both"/>
              <w:rPr>
                <w:lang w:val="ru-RU"/>
              </w:rPr>
            </w:pPr>
            <w:r w:rsidRPr="00D01675">
              <w:rPr>
                <w:rFonts w:ascii="Times New Roman" w:eastAsia="Times New Roman" w:hAnsi="Times New Roman" w:cs="Times New Roman"/>
                <w:sz w:val="24"/>
                <w:szCs w:val="24"/>
                <w:lang w:val="ru-RU"/>
              </w:rPr>
              <w:t xml:space="preserve">Air </w:t>
            </w:r>
            <w:proofErr w:type="spellStart"/>
            <w:r w:rsidRPr="00D01675">
              <w:rPr>
                <w:rFonts w:ascii="Times New Roman" w:eastAsia="Times New Roman" w:hAnsi="Times New Roman" w:cs="Times New Roman"/>
                <w:sz w:val="24"/>
                <w:szCs w:val="24"/>
                <w:lang w:val="ru-RU"/>
              </w:rPr>
              <w:t>Astana</w:t>
            </w:r>
            <w:proofErr w:type="spellEnd"/>
            <w:r w:rsidRPr="00D01675">
              <w:rPr>
                <w:rFonts w:ascii="Times New Roman" w:eastAsia="Times New Roman" w:hAnsi="Times New Roman" w:cs="Times New Roman"/>
                <w:sz w:val="24"/>
                <w:szCs w:val="24"/>
                <w:lang w:val="ru-RU"/>
              </w:rPr>
              <w:t xml:space="preserve">, </w:t>
            </w:r>
          </w:p>
          <w:p w14:paraId="4A2B57A5" w14:textId="0A3FB6E7" w:rsidR="00D01675" w:rsidRPr="00D01675" w:rsidRDefault="00A8716F" w:rsidP="005537AC">
            <w:pPr>
              <w:pStyle w:val="ab"/>
              <w:numPr>
                <w:ilvl w:val="0"/>
                <w:numId w:val="2"/>
              </w:numPr>
              <w:pBdr>
                <w:top w:val="nil"/>
                <w:left w:val="nil"/>
                <w:bottom w:val="nil"/>
                <w:right w:val="nil"/>
                <w:between w:val="nil"/>
              </w:pBdr>
              <w:shd w:val="clear" w:color="auto" w:fill="FFFFFF"/>
              <w:tabs>
                <w:tab w:val="left" w:pos="914"/>
              </w:tabs>
              <w:jc w:val="both"/>
              <w:rPr>
                <w:lang w:val="ru-RU"/>
              </w:rPr>
            </w:pPr>
            <w:r w:rsidRPr="00D01675">
              <w:rPr>
                <w:rFonts w:ascii="Times New Roman" w:eastAsia="Times New Roman" w:hAnsi="Times New Roman" w:cs="Times New Roman"/>
                <w:sz w:val="24"/>
                <w:szCs w:val="24"/>
                <w:lang w:val="ru-RU"/>
              </w:rPr>
              <w:t xml:space="preserve">Sky Bridge Invest, </w:t>
            </w:r>
          </w:p>
          <w:p w14:paraId="2042ABF8" w14:textId="6EFF48E5" w:rsidR="00D01675" w:rsidRPr="005537AC" w:rsidRDefault="00D01675" w:rsidP="005537AC">
            <w:pPr>
              <w:pStyle w:val="ab"/>
              <w:numPr>
                <w:ilvl w:val="0"/>
                <w:numId w:val="2"/>
              </w:numPr>
              <w:pBdr>
                <w:top w:val="nil"/>
                <w:left w:val="nil"/>
                <w:bottom w:val="nil"/>
                <w:right w:val="nil"/>
                <w:between w:val="nil"/>
              </w:pBdr>
              <w:shd w:val="clear" w:color="auto" w:fill="FFFFFF"/>
              <w:tabs>
                <w:tab w:val="left" w:pos="914"/>
              </w:tabs>
              <w:jc w:val="both"/>
              <w:rPr>
                <w:lang w:val="en-US"/>
              </w:rPr>
            </w:pPr>
            <w:r w:rsidRPr="005537AC">
              <w:rPr>
                <w:rFonts w:ascii="Times New Roman" w:eastAsia="Times New Roman" w:hAnsi="Times New Roman" w:cs="Times New Roman"/>
                <w:sz w:val="24"/>
                <w:szCs w:val="24"/>
                <w:lang w:val="en-US"/>
              </w:rPr>
              <w:t xml:space="preserve">Hotel </w:t>
            </w:r>
            <w:r w:rsidR="00A8716F" w:rsidRPr="005537AC">
              <w:rPr>
                <w:rFonts w:ascii="Times New Roman" w:eastAsia="Times New Roman" w:hAnsi="Times New Roman" w:cs="Times New Roman"/>
                <w:sz w:val="24"/>
                <w:szCs w:val="24"/>
                <w:lang w:val="en-US"/>
              </w:rPr>
              <w:t>Novotel</w:t>
            </w:r>
            <w:r w:rsidRPr="005537AC">
              <w:rPr>
                <w:rFonts w:ascii="Times New Roman" w:eastAsia="Times New Roman" w:hAnsi="Times New Roman" w:cs="Times New Roman"/>
                <w:sz w:val="24"/>
                <w:szCs w:val="24"/>
                <w:lang w:val="en-US"/>
              </w:rPr>
              <w:t xml:space="preserve"> Almaty City Center.</w:t>
            </w:r>
          </w:p>
          <w:p w14:paraId="60C0BC0A" w14:textId="6D1FEA05" w:rsidR="00A8716F" w:rsidRPr="00D01675" w:rsidRDefault="00A8716F" w:rsidP="005537AC">
            <w:pPr>
              <w:pStyle w:val="ab"/>
              <w:numPr>
                <w:ilvl w:val="0"/>
                <w:numId w:val="2"/>
              </w:numPr>
              <w:pBdr>
                <w:top w:val="nil"/>
                <w:left w:val="nil"/>
                <w:bottom w:val="nil"/>
                <w:right w:val="nil"/>
                <w:between w:val="nil"/>
              </w:pBdr>
              <w:shd w:val="clear" w:color="auto" w:fill="FFFFFF"/>
              <w:tabs>
                <w:tab w:val="left" w:pos="914"/>
              </w:tabs>
              <w:jc w:val="both"/>
              <w:rPr>
                <w:lang w:val="ru-RU"/>
              </w:rPr>
            </w:pPr>
            <w:proofErr w:type="spellStart"/>
            <w:r w:rsidRPr="00D01675">
              <w:rPr>
                <w:rFonts w:ascii="Times New Roman" w:eastAsia="Times New Roman" w:hAnsi="Times New Roman" w:cs="Times New Roman"/>
                <w:sz w:val="24"/>
                <w:szCs w:val="24"/>
                <w:lang w:val="ru-RU"/>
              </w:rPr>
              <w:t>Aster</w:t>
            </w:r>
            <w:proofErr w:type="spellEnd"/>
            <w:r w:rsidRPr="00D01675">
              <w:rPr>
                <w:rFonts w:ascii="Times New Roman" w:eastAsia="Times New Roman" w:hAnsi="Times New Roman" w:cs="Times New Roman"/>
                <w:sz w:val="24"/>
                <w:szCs w:val="24"/>
                <w:lang w:val="ru-RU"/>
              </w:rPr>
              <w:t xml:space="preserve"> Auto. </w:t>
            </w:r>
          </w:p>
          <w:p w14:paraId="1A22E097" w14:textId="77777777" w:rsidR="00D01675" w:rsidRDefault="00A8716F" w:rsidP="00A8716F">
            <w:pPr>
              <w:ind w:firstLine="913"/>
              <w:rPr>
                <w:lang w:val="ru-RU"/>
              </w:rPr>
            </w:pPr>
            <w:r w:rsidRPr="00347E8D">
              <w:rPr>
                <w:lang w:val="ru-RU"/>
              </w:rPr>
              <w:t>Партнерами являлись такие компании, как</w:t>
            </w:r>
            <w:r w:rsidR="00D01675">
              <w:rPr>
                <w:lang w:val="ru-RU"/>
              </w:rPr>
              <w:t>:</w:t>
            </w:r>
          </w:p>
          <w:p w14:paraId="4C53C1C6" w14:textId="040A9C5D" w:rsidR="00D01675" w:rsidRPr="005537AC" w:rsidRDefault="00A8716F" w:rsidP="005537AC">
            <w:pPr>
              <w:pStyle w:val="ab"/>
              <w:numPr>
                <w:ilvl w:val="0"/>
                <w:numId w:val="2"/>
              </w:numPr>
              <w:rPr>
                <w:lang w:val="ru-RU"/>
              </w:rPr>
            </w:pPr>
            <w:r w:rsidRPr="00D01675">
              <w:rPr>
                <w:rFonts w:ascii="Times New Roman" w:eastAsia="Times New Roman" w:hAnsi="Times New Roman" w:cs="Times New Roman"/>
                <w:sz w:val="24"/>
                <w:szCs w:val="24"/>
                <w:lang w:val="ru-RU"/>
              </w:rPr>
              <w:t xml:space="preserve">DESSANGE, </w:t>
            </w:r>
          </w:p>
          <w:p w14:paraId="10208707" w14:textId="5B374D44" w:rsidR="00D01675" w:rsidRPr="005537AC" w:rsidRDefault="00A8716F" w:rsidP="005537AC">
            <w:pPr>
              <w:pStyle w:val="ab"/>
              <w:numPr>
                <w:ilvl w:val="0"/>
                <w:numId w:val="2"/>
              </w:numPr>
              <w:rPr>
                <w:lang w:val="ru-RU"/>
              </w:rPr>
            </w:pPr>
            <w:proofErr w:type="spellStart"/>
            <w:r w:rsidRPr="00D01675">
              <w:rPr>
                <w:rFonts w:ascii="Times New Roman" w:eastAsia="Times New Roman" w:hAnsi="Times New Roman" w:cs="Times New Roman"/>
                <w:sz w:val="24"/>
                <w:szCs w:val="24"/>
                <w:lang w:val="ru-RU"/>
              </w:rPr>
              <w:t>Sara</w:t>
            </w:r>
            <w:proofErr w:type="spellEnd"/>
            <w:r w:rsidRPr="00D01675">
              <w:rPr>
                <w:rFonts w:ascii="Times New Roman" w:eastAsia="Times New Roman" w:hAnsi="Times New Roman" w:cs="Times New Roman"/>
                <w:sz w:val="24"/>
                <w:szCs w:val="24"/>
                <w:lang w:val="ru-RU"/>
              </w:rPr>
              <w:t xml:space="preserve">, </w:t>
            </w:r>
          </w:p>
          <w:p w14:paraId="455A80A4" w14:textId="09BE6F4F" w:rsidR="00D01675" w:rsidRPr="005537AC" w:rsidRDefault="00A8716F" w:rsidP="005537AC">
            <w:pPr>
              <w:pStyle w:val="ab"/>
              <w:numPr>
                <w:ilvl w:val="0"/>
                <w:numId w:val="2"/>
              </w:numPr>
              <w:rPr>
                <w:lang w:val="ru-RU"/>
              </w:rPr>
            </w:pPr>
            <w:proofErr w:type="spellStart"/>
            <w:r w:rsidRPr="00D01675">
              <w:rPr>
                <w:rFonts w:ascii="Times New Roman" w:eastAsia="Times New Roman" w:hAnsi="Times New Roman" w:cs="Times New Roman"/>
                <w:sz w:val="24"/>
                <w:szCs w:val="24"/>
                <w:lang w:val="ru-RU"/>
              </w:rPr>
              <w:t>l’Occitane</w:t>
            </w:r>
            <w:proofErr w:type="spellEnd"/>
            <w:r w:rsidRPr="00D01675">
              <w:rPr>
                <w:rFonts w:ascii="Times New Roman" w:eastAsia="Times New Roman" w:hAnsi="Times New Roman" w:cs="Times New Roman"/>
                <w:sz w:val="24"/>
                <w:szCs w:val="24"/>
                <w:lang w:val="ru-RU"/>
              </w:rPr>
              <w:t xml:space="preserve">, </w:t>
            </w:r>
          </w:p>
          <w:p w14:paraId="3BE30E35" w14:textId="4BFC9476" w:rsidR="00D01675" w:rsidRPr="005537AC" w:rsidRDefault="00A8716F" w:rsidP="005537AC">
            <w:pPr>
              <w:pStyle w:val="ab"/>
              <w:numPr>
                <w:ilvl w:val="0"/>
                <w:numId w:val="2"/>
              </w:numPr>
              <w:rPr>
                <w:lang w:val="ru-RU"/>
              </w:rPr>
            </w:pPr>
            <w:proofErr w:type="spellStart"/>
            <w:r w:rsidRPr="00D01675">
              <w:rPr>
                <w:rFonts w:ascii="Times New Roman" w:eastAsia="Times New Roman" w:hAnsi="Times New Roman" w:cs="Times New Roman"/>
                <w:sz w:val="24"/>
                <w:szCs w:val="24"/>
                <w:lang w:val="ru-RU"/>
              </w:rPr>
              <w:t>Lactalis</w:t>
            </w:r>
            <w:proofErr w:type="spellEnd"/>
          </w:p>
          <w:p w14:paraId="5FB744B2" w14:textId="50FC3F1C" w:rsidR="00A8716F" w:rsidRDefault="00A8716F" w:rsidP="00D01675">
            <w:pPr>
              <w:pStyle w:val="ab"/>
              <w:numPr>
                <w:ilvl w:val="0"/>
                <w:numId w:val="2"/>
              </w:numPr>
              <w:rPr>
                <w:rFonts w:ascii="Times New Roman" w:eastAsia="Times New Roman" w:hAnsi="Times New Roman" w:cs="Times New Roman"/>
                <w:sz w:val="24"/>
                <w:szCs w:val="24"/>
                <w:lang w:val="ru-RU"/>
              </w:rPr>
            </w:pPr>
            <w:r w:rsidRPr="005537AC">
              <w:rPr>
                <w:rFonts w:ascii="Times New Roman" w:eastAsia="Times New Roman" w:hAnsi="Times New Roman" w:cs="Times New Roman"/>
                <w:sz w:val="24"/>
                <w:szCs w:val="24"/>
                <w:lang w:val="ru-RU"/>
              </w:rPr>
              <w:t xml:space="preserve">Apple City </w:t>
            </w:r>
            <w:proofErr w:type="spellStart"/>
            <w:r w:rsidRPr="005537AC">
              <w:rPr>
                <w:rFonts w:ascii="Times New Roman" w:eastAsia="Times New Roman" w:hAnsi="Times New Roman" w:cs="Times New Roman"/>
                <w:sz w:val="24"/>
                <w:szCs w:val="24"/>
                <w:lang w:val="ru-RU"/>
              </w:rPr>
              <w:t>Cider</w:t>
            </w:r>
            <w:proofErr w:type="spellEnd"/>
            <w:r w:rsidRPr="005537AC">
              <w:rPr>
                <w:rFonts w:ascii="Times New Roman" w:eastAsia="Times New Roman" w:hAnsi="Times New Roman" w:cs="Times New Roman"/>
                <w:sz w:val="24"/>
                <w:szCs w:val="24"/>
                <w:lang w:val="ru-RU"/>
              </w:rPr>
              <w:t xml:space="preserve">. </w:t>
            </w:r>
          </w:p>
          <w:p w14:paraId="780DF454" w14:textId="53D5FE2F" w:rsidR="005A1CD7" w:rsidRPr="005A1CD7" w:rsidRDefault="005A1CD7" w:rsidP="005537AC">
            <w:pPr>
              <w:pBdr>
                <w:top w:val="nil"/>
                <w:left w:val="nil"/>
                <w:bottom w:val="nil"/>
                <w:right w:val="nil"/>
                <w:between w:val="nil"/>
              </w:pBdr>
              <w:shd w:val="clear" w:color="auto" w:fill="FFFFFF"/>
              <w:tabs>
                <w:tab w:val="left" w:pos="914"/>
              </w:tabs>
              <w:ind w:firstLine="913"/>
              <w:jc w:val="both"/>
              <w:rPr>
                <w:lang w:val="ru-RU"/>
              </w:rPr>
            </w:pPr>
            <w:r>
              <w:rPr>
                <w:lang w:val="ru-RU"/>
              </w:rPr>
              <w:t xml:space="preserve">В связи с наступающими праздниками </w:t>
            </w:r>
            <w:r w:rsidRPr="00776E2B">
              <w:rPr>
                <w:lang w:val="ru-RU"/>
              </w:rPr>
              <w:t>Генеральн</w:t>
            </w:r>
            <w:r>
              <w:rPr>
                <w:lang w:val="ru-RU"/>
              </w:rPr>
              <w:t>ый</w:t>
            </w:r>
            <w:r w:rsidRPr="00776E2B">
              <w:rPr>
                <w:lang w:val="ru-RU"/>
              </w:rPr>
              <w:t xml:space="preserve"> Консул Франции в</w:t>
            </w:r>
            <w:r>
              <w:rPr>
                <w:lang w:val="ru-RU"/>
              </w:rPr>
              <w:t xml:space="preserve"> г. Алматы, </w:t>
            </w:r>
            <w:r w:rsidRPr="00776E2B">
              <w:rPr>
                <w:lang w:val="ru-RU"/>
              </w:rPr>
              <w:t xml:space="preserve">Фабрис </w:t>
            </w:r>
            <w:proofErr w:type="spellStart"/>
            <w:r w:rsidRPr="00776E2B">
              <w:rPr>
                <w:lang w:val="ru-RU"/>
              </w:rPr>
              <w:t>Невё</w:t>
            </w:r>
            <w:proofErr w:type="spellEnd"/>
            <w:r>
              <w:rPr>
                <w:lang w:val="ru-RU"/>
              </w:rPr>
              <w:t xml:space="preserve"> выступил с приветственной речью, поздравив всех присутствующих и пожелав насладиться ужином.</w:t>
            </w:r>
          </w:p>
          <w:p w14:paraId="26993093" w14:textId="54ABEB10" w:rsidR="00FA4F3F" w:rsidRPr="00FA4F3F" w:rsidRDefault="00D01675" w:rsidP="005537AC">
            <w:pPr>
              <w:ind w:firstLine="720"/>
              <w:jc w:val="both"/>
              <w:rPr>
                <w:lang w:val="ru-RU"/>
              </w:rPr>
            </w:pPr>
            <w:r>
              <w:rPr>
                <w:lang w:val="ru-RU"/>
              </w:rPr>
              <w:t>В музыкальной части Гала-ужина для гостей выступил</w:t>
            </w:r>
            <w:r w:rsidRPr="00776E2B">
              <w:rPr>
                <w:lang w:val="ru-RU"/>
              </w:rPr>
              <w:t xml:space="preserve"> ансамбл</w:t>
            </w:r>
            <w:r>
              <w:rPr>
                <w:lang w:val="ru-RU"/>
              </w:rPr>
              <w:t>ь</w:t>
            </w:r>
            <w:r w:rsidRPr="00776E2B">
              <w:rPr>
                <w:lang w:val="ru-RU"/>
              </w:rPr>
              <w:t xml:space="preserve"> </w:t>
            </w:r>
            <w:r>
              <w:rPr>
                <w:lang w:val="ru-RU"/>
              </w:rPr>
              <w:t>«</w:t>
            </w:r>
            <w:proofErr w:type="spellStart"/>
            <w:r w:rsidRPr="00776E2B">
              <w:rPr>
                <w:lang w:val="ru-RU"/>
              </w:rPr>
              <w:t>Сазген</w:t>
            </w:r>
            <w:proofErr w:type="spellEnd"/>
            <w:r w:rsidRPr="00776E2B">
              <w:rPr>
                <w:lang w:val="ru-RU"/>
              </w:rPr>
              <w:t xml:space="preserve"> Сазы</w:t>
            </w:r>
            <w:r>
              <w:rPr>
                <w:lang w:val="ru-RU"/>
              </w:rPr>
              <w:t>» с исполнением трех кюев:</w:t>
            </w:r>
            <w:r w:rsidR="005A1CD7">
              <w:rPr>
                <w:lang w:val="ru-RU"/>
              </w:rPr>
              <w:t xml:space="preserve"> </w:t>
            </w:r>
            <w:proofErr w:type="spellStart"/>
            <w:r w:rsidR="005A1CD7" w:rsidRPr="005537AC">
              <w:rPr>
                <w:lang w:val="ru-RU"/>
              </w:rPr>
              <w:t>Құрманғазы</w:t>
            </w:r>
            <w:proofErr w:type="spellEnd"/>
            <w:r w:rsidR="005A1CD7" w:rsidRPr="005537AC">
              <w:rPr>
                <w:lang w:val="ru-RU"/>
              </w:rPr>
              <w:t xml:space="preserve"> </w:t>
            </w:r>
            <w:proofErr w:type="spellStart"/>
            <w:r w:rsidR="005A1CD7" w:rsidRPr="005537AC">
              <w:rPr>
                <w:lang w:val="ru-RU"/>
              </w:rPr>
              <w:t>Сағырбайұлы</w:t>
            </w:r>
            <w:proofErr w:type="spellEnd"/>
            <w:r w:rsidR="005A1CD7" w:rsidRPr="005537AC">
              <w:rPr>
                <w:lang w:val="ru-RU"/>
              </w:rPr>
              <w:t xml:space="preserve"> - </w:t>
            </w:r>
            <w:proofErr w:type="spellStart"/>
            <w:r w:rsidR="005A1CD7" w:rsidRPr="005537AC">
              <w:rPr>
                <w:lang w:val="ru-RU"/>
              </w:rPr>
              <w:t>Адай</w:t>
            </w:r>
            <w:proofErr w:type="spellEnd"/>
            <w:r w:rsidR="005A1CD7" w:rsidRPr="005537AC">
              <w:rPr>
                <w:lang w:val="ru-RU"/>
              </w:rPr>
              <w:t xml:space="preserve"> </w:t>
            </w:r>
            <w:proofErr w:type="spellStart"/>
            <w:r w:rsidR="005A1CD7" w:rsidRPr="005537AC">
              <w:rPr>
                <w:lang w:val="ru-RU"/>
              </w:rPr>
              <w:t>Күйі</w:t>
            </w:r>
            <w:proofErr w:type="spellEnd"/>
            <w:r w:rsidR="005A1CD7">
              <w:rPr>
                <w:lang w:val="ru-RU"/>
              </w:rPr>
              <w:t xml:space="preserve">, </w:t>
            </w:r>
            <w:proofErr w:type="spellStart"/>
            <w:r w:rsidR="005A1CD7" w:rsidRPr="005537AC">
              <w:rPr>
                <w:lang w:val="ru-RU"/>
              </w:rPr>
              <w:t>Құрманғазы</w:t>
            </w:r>
            <w:proofErr w:type="spellEnd"/>
            <w:r w:rsidR="005A1CD7" w:rsidRPr="005537AC">
              <w:rPr>
                <w:lang w:val="ru-RU"/>
              </w:rPr>
              <w:t xml:space="preserve"> </w:t>
            </w:r>
            <w:proofErr w:type="spellStart"/>
            <w:r w:rsidR="005A1CD7" w:rsidRPr="005537AC">
              <w:rPr>
                <w:lang w:val="ru-RU"/>
              </w:rPr>
              <w:t>Сағырбайұлы</w:t>
            </w:r>
            <w:proofErr w:type="spellEnd"/>
            <w:r w:rsidR="005A1CD7" w:rsidRPr="005537AC">
              <w:rPr>
                <w:lang w:val="ru-RU"/>
              </w:rPr>
              <w:t xml:space="preserve"> - </w:t>
            </w:r>
            <w:proofErr w:type="spellStart"/>
            <w:r w:rsidR="005A1CD7" w:rsidRPr="005537AC">
              <w:rPr>
                <w:lang w:val="ru-RU"/>
              </w:rPr>
              <w:t>Балбырауын</w:t>
            </w:r>
            <w:proofErr w:type="spellEnd"/>
            <w:r w:rsidR="005A1CD7" w:rsidRPr="005537AC">
              <w:rPr>
                <w:lang w:val="ru-RU"/>
              </w:rPr>
              <w:t xml:space="preserve"> </w:t>
            </w:r>
            <w:proofErr w:type="spellStart"/>
            <w:r w:rsidR="005A1CD7" w:rsidRPr="005537AC">
              <w:rPr>
                <w:lang w:val="ru-RU"/>
              </w:rPr>
              <w:t>Күйі</w:t>
            </w:r>
            <w:proofErr w:type="spellEnd"/>
            <w:r w:rsidR="005A1CD7">
              <w:rPr>
                <w:lang w:val="ru-RU"/>
              </w:rPr>
              <w:t xml:space="preserve">, </w:t>
            </w:r>
            <w:proofErr w:type="spellStart"/>
            <w:r w:rsidR="005A1CD7" w:rsidRPr="005537AC">
              <w:rPr>
                <w:lang w:val="ru-RU"/>
              </w:rPr>
              <w:t>Халық</w:t>
            </w:r>
            <w:proofErr w:type="spellEnd"/>
            <w:r w:rsidR="005A1CD7" w:rsidRPr="005537AC">
              <w:rPr>
                <w:lang w:val="ru-RU"/>
              </w:rPr>
              <w:t xml:space="preserve"> </w:t>
            </w:r>
            <w:proofErr w:type="spellStart"/>
            <w:r w:rsidR="005A1CD7" w:rsidRPr="005537AC">
              <w:rPr>
                <w:lang w:val="ru-RU"/>
              </w:rPr>
              <w:t>күйі</w:t>
            </w:r>
            <w:proofErr w:type="spellEnd"/>
            <w:r w:rsidR="005A1CD7" w:rsidRPr="005537AC">
              <w:rPr>
                <w:lang w:val="ru-RU"/>
              </w:rPr>
              <w:t xml:space="preserve"> -</w:t>
            </w:r>
            <w:proofErr w:type="spellStart"/>
            <w:r w:rsidR="005A1CD7" w:rsidRPr="005537AC">
              <w:rPr>
                <w:lang w:val="ru-RU"/>
              </w:rPr>
              <w:t>Телқоңыр</w:t>
            </w:r>
            <w:proofErr w:type="spellEnd"/>
            <w:r w:rsidR="005A1CD7" w:rsidRPr="005537AC">
              <w:rPr>
                <w:lang w:val="ru-RU"/>
              </w:rPr>
              <w:t xml:space="preserve">. </w:t>
            </w:r>
            <w:r w:rsidR="005A1CD7">
              <w:rPr>
                <w:lang w:val="ru-RU"/>
              </w:rPr>
              <w:t xml:space="preserve">Кроме того, на сцене выступил </w:t>
            </w:r>
            <w:r w:rsidRPr="00776E2B">
              <w:rPr>
                <w:lang w:val="ru-RU"/>
              </w:rPr>
              <w:t>аккордеонист</w:t>
            </w:r>
            <w:r>
              <w:rPr>
                <w:lang w:val="ru-RU"/>
              </w:rPr>
              <w:t xml:space="preserve"> </w:t>
            </w:r>
            <w:r w:rsidRPr="00776E2B">
              <w:rPr>
                <w:lang w:val="ru-RU"/>
              </w:rPr>
              <w:t>Галымжан</w:t>
            </w:r>
            <w:r w:rsidR="005A1CD7">
              <w:rPr>
                <w:lang w:val="ru-RU"/>
              </w:rPr>
              <w:t xml:space="preserve"> </w:t>
            </w:r>
            <w:proofErr w:type="spellStart"/>
            <w:r w:rsidRPr="00776E2B">
              <w:rPr>
                <w:lang w:val="ru-RU"/>
              </w:rPr>
              <w:t>Нарымбетов</w:t>
            </w:r>
            <w:proofErr w:type="spellEnd"/>
            <w:r w:rsidR="005A1CD7">
              <w:rPr>
                <w:lang w:val="ru-RU"/>
              </w:rPr>
              <w:t xml:space="preserve"> с исполнением трех композиций: </w:t>
            </w:r>
            <w:proofErr w:type="spellStart"/>
            <w:r w:rsidR="005A1CD7" w:rsidRPr="00664064">
              <w:rPr>
                <w:lang w:val="en-US"/>
              </w:rPr>
              <w:t>Libertango</w:t>
            </w:r>
            <w:proofErr w:type="spellEnd"/>
            <w:r w:rsidR="005A1CD7" w:rsidRPr="005537AC">
              <w:rPr>
                <w:lang w:val="ru-RU"/>
              </w:rPr>
              <w:t xml:space="preserve">" </w:t>
            </w:r>
            <w:r w:rsidR="005A1CD7" w:rsidRPr="00664064">
              <w:rPr>
                <w:lang w:val="en-US"/>
              </w:rPr>
              <w:lastRenderedPageBreak/>
              <w:t>of</w:t>
            </w:r>
            <w:r w:rsidR="005A1CD7" w:rsidRPr="005537AC">
              <w:rPr>
                <w:lang w:val="ru-RU"/>
              </w:rPr>
              <w:t xml:space="preserve"> </w:t>
            </w:r>
            <w:r w:rsidR="005A1CD7" w:rsidRPr="00664064">
              <w:rPr>
                <w:lang w:val="en-US"/>
              </w:rPr>
              <w:t>the</w:t>
            </w:r>
            <w:r w:rsidR="005A1CD7" w:rsidRPr="005537AC">
              <w:rPr>
                <w:lang w:val="ru-RU"/>
              </w:rPr>
              <w:t xml:space="preserve"> </w:t>
            </w:r>
            <w:r w:rsidR="005A1CD7" w:rsidRPr="00664064">
              <w:rPr>
                <w:lang w:val="en-US"/>
              </w:rPr>
              <w:t>King</w:t>
            </w:r>
            <w:r w:rsidR="005A1CD7" w:rsidRPr="005537AC">
              <w:rPr>
                <w:lang w:val="ru-RU"/>
              </w:rPr>
              <w:t xml:space="preserve"> </w:t>
            </w:r>
            <w:r w:rsidR="005A1CD7" w:rsidRPr="00664064">
              <w:rPr>
                <w:lang w:val="en-US"/>
              </w:rPr>
              <w:t>of</w:t>
            </w:r>
            <w:r w:rsidR="005A1CD7" w:rsidRPr="005537AC">
              <w:rPr>
                <w:lang w:val="ru-RU"/>
              </w:rPr>
              <w:t xml:space="preserve"> </w:t>
            </w:r>
            <w:r w:rsidR="005A1CD7" w:rsidRPr="00664064">
              <w:rPr>
                <w:lang w:val="en-US"/>
              </w:rPr>
              <w:t>Tango</w:t>
            </w:r>
            <w:r w:rsidR="005A1CD7" w:rsidRPr="005537AC">
              <w:rPr>
                <w:lang w:val="ru-RU"/>
              </w:rPr>
              <w:t xml:space="preserve"> </w:t>
            </w:r>
            <w:r w:rsidR="005A1CD7" w:rsidRPr="00664064">
              <w:rPr>
                <w:lang w:val="en-US"/>
              </w:rPr>
              <w:t>Astor</w:t>
            </w:r>
            <w:r w:rsidR="005A1CD7" w:rsidRPr="005537AC">
              <w:rPr>
                <w:lang w:val="ru-RU"/>
              </w:rPr>
              <w:t xml:space="preserve"> </w:t>
            </w:r>
            <w:proofErr w:type="spellStart"/>
            <w:r w:rsidR="005A1CD7" w:rsidRPr="00664064">
              <w:rPr>
                <w:lang w:val="en-US"/>
              </w:rPr>
              <w:t>Piazzol</w:t>
            </w:r>
            <w:r w:rsidR="005A1CD7">
              <w:rPr>
                <w:lang w:val="en-US"/>
              </w:rPr>
              <w:t>l</w:t>
            </w:r>
            <w:r w:rsidR="005A1CD7" w:rsidRPr="00664064">
              <w:rPr>
                <w:lang w:val="en-US"/>
              </w:rPr>
              <w:t>a</w:t>
            </w:r>
            <w:proofErr w:type="spellEnd"/>
            <w:r w:rsidR="005A1CD7">
              <w:rPr>
                <w:lang w:val="ru-RU"/>
              </w:rPr>
              <w:t xml:space="preserve">, Ришар Гальяно, Танго для Клода, </w:t>
            </w:r>
            <w:r w:rsidR="005A1CD7" w:rsidRPr="005537AC">
              <w:t>Sous</w:t>
            </w:r>
            <w:r w:rsidR="005A1CD7" w:rsidRPr="005537AC">
              <w:rPr>
                <w:lang w:val="ru-RU"/>
              </w:rPr>
              <w:t xml:space="preserve"> </w:t>
            </w:r>
            <w:r w:rsidR="005A1CD7" w:rsidRPr="005537AC">
              <w:t>le</w:t>
            </w:r>
            <w:r w:rsidR="005A1CD7" w:rsidRPr="005537AC">
              <w:rPr>
                <w:lang w:val="ru-RU"/>
              </w:rPr>
              <w:t xml:space="preserve"> </w:t>
            </w:r>
            <w:r w:rsidR="005A1CD7" w:rsidRPr="005537AC">
              <w:t>ciel</w:t>
            </w:r>
            <w:r w:rsidR="005A1CD7" w:rsidRPr="005537AC">
              <w:rPr>
                <w:lang w:val="ru-RU"/>
              </w:rPr>
              <w:t xml:space="preserve"> </w:t>
            </w:r>
            <w:r w:rsidR="005A1CD7" w:rsidRPr="005537AC">
              <w:t>de</w:t>
            </w:r>
            <w:r w:rsidR="005A1CD7" w:rsidRPr="005537AC">
              <w:rPr>
                <w:lang w:val="ru-RU"/>
              </w:rPr>
              <w:t xml:space="preserve"> </w:t>
            </w:r>
            <w:r w:rsidR="005A1CD7" w:rsidRPr="005537AC">
              <w:t>Paris</w:t>
            </w:r>
            <w:r w:rsidR="005A1CD7">
              <w:rPr>
                <w:lang w:val="ru-RU"/>
              </w:rPr>
              <w:t>.</w:t>
            </w:r>
            <w:r w:rsidR="005A1CD7" w:rsidRPr="005537AC">
              <w:rPr>
                <w:lang w:val="ru-RU"/>
              </w:rPr>
              <w:t xml:space="preserve"> </w:t>
            </w:r>
            <w:r>
              <w:rPr>
                <w:lang w:val="ru-RU"/>
              </w:rPr>
              <w:t xml:space="preserve"> </w:t>
            </w:r>
            <w:r w:rsidR="00FA4F3F">
              <w:rPr>
                <w:lang w:val="ru-RU"/>
              </w:rPr>
              <w:t xml:space="preserve">Кроме того, впервые Мелвин </w:t>
            </w:r>
            <w:proofErr w:type="spellStart"/>
            <w:r w:rsidR="00FA4F3F">
              <w:rPr>
                <w:lang w:val="ru-RU"/>
              </w:rPr>
              <w:t>Тревис</w:t>
            </w:r>
            <w:proofErr w:type="spellEnd"/>
            <w:r w:rsidR="00FA4F3F">
              <w:rPr>
                <w:lang w:val="ru-RU"/>
              </w:rPr>
              <w:t xml:space="preserve"> выступил с тремя песнями на казахском языке: </w:t>
            </w:r>
            <w:r w:rsidR="00FA4F3F">
              <w:rPr>
                <w:lang w:val="kk-KZ"/>
              </w:rPr>
              <w:t>«</w:t>
            </w:r>
            <w:r w:rsidR="00FA4F3F" w:rsidRPr="001B1CBB">
              <w:rPr>
                <w:lang w:val="kk-KZ"/>
              </w:rPr>
              <w:t>Айттым сәлем Қаламқас</w:t>
            </w:r>
            <w:r w:rsidR="00FA4F3F">
              <w:rPr>
                <w:lang w:val="kk-KZ"/>
              </w:rPr>
              <w:t>», «</w:t>
            </w:r>
            <w:proofErr w:type="spellStart"/>
            <w:r w:rsidR="00FA4F3F" w:rsidRPr="005537AC">
              <w:rPr>
                <w:lang w:val="ru-RU"/>
              </w:rPr>
              <w:t>Дударай</w:t>
            </w:r>
            <w:proofErr w:type="spellEnd"/>
            <w:r w:rsidR="00FA4F3F">
              <w:rPr>
                <w:lang w:val="kk-KZ"/>
              </w:rPr>
              <w:t xml:space="preserve">», </w:t>
            </w:r>
            <w:r w:rsidR="00FA4F3F" w:rsidRPr="00A42BBC">
              <w:rPr>
                <w:lang w:val="en-US"/>
              </w:rPr>
              <w:t>La</w:t>
            </w:r>
            <w:r w:rsidR="00FA4F3F" w:rsidRPr="005537AC">
              <w:rPr>
                <w:lang w:val="ru-RU"/>
              </w:rPr>
              <w:t xml:space="preserve"> </w:t>
            </w:r>
            <w:r w:rsidR="00FA4F3F" w:rsidRPr="00A42BBC">
              <w:rPr>
                <w:lang w:val="en-US"/>
              </w:rPr>
              <w:t>Belle</w:t>
            </w:r>
            <w:r w:rsidR="00FA4F3F" w:rsidRPr="005537AC">
              <w:rPr>
                <w:lang w:val="ru-RU"/>
              </w:rPr>
              <w:t xml:space="preserve"> </w:t>
            </w:r>
            <w:r w:rsidR="00FA4F3F" w:rsidRPr="00A42BBC">
              <w:rPr>
                <w:lang w:val="en-US"/>
              </w:rPr>
              <w:t>Vie</w:t>
            </w:r>
            <w:r w:rsidR="00FA4F3F">
              <w:rPr>
                <w:lang w:val="ru-RU"/>
              </w:rPr>
              <w:t xml:space="preserve">, </w:t>
            </w:r>
            <w:r w:rsidR="00FA4F3F" w:rsidRPr="00A42BBC">
              <w:rPr>
                <w:lang w:val="en-US"/>
              </w:rPr>
              <w:t>Sasha</w:t>
            </w:r>
            <w:r w:rsidR="00FA4F3F" w:rsidRPr="005537AC">
              <w:rPr>
                <w:lang w:val="ru-RU"/>
              </w:rPr>
              <w:t xml:space="preserve"> </w:t>
            </w:r>
            <w:proofErr w:type="spellStart"/>
            <w:r w:rsidR="00FA4F3F" w:rsidRPr="00A42BBC">
              <w:rPr>
                <w:lang w:val="en-US"/>
              </w:rPr>
              <w:t>Distel</w:t>
            </w:r>
            <w:proofErr w:type="spellEnd"/>
            <w:r w:rsidR="00FA4F3F" w:rsidRPr="005537AC">
              <w:rPr>
                <w:lang w:val="ru-RU"/>
              </w:rPr>
              <w:t>/</w:t>
            </w:r>
            <w:r w:rsidR="00FA4F3F" w:rsidRPr="00A42BBC">
              <w:rPr>
                <w:lang w:val="en-US"/>
              </w:rPr>
              <w:t>Jack</w:t>
            </w:r>
            <w:r w:rsidR="00FA4F3F" w:rsidRPr="005537AC">
              <w:rPr>
                <w:lang w:val="ru-RU"/>
              </w:rPr>
              <w:t xml:space="preserve"> </w:t>
            </w:r>
            <w:r w:rsidR="00FA4F3F" w:rsidRPr="00A42BBC">
              <w:rPr>
                <w:lang w:val="en-US"/>
              </w:rPr>
              <w:t>Reardon</w:t>
            </w:r>
            <w:r w:rsidR="00FA4F3F">
              <w:rPr>
                <w:lang w:val="ru-RU"/>
              </w:rPr>
              <w:t>.</w:t>
            </w:r>
          </w:p>
          <w:p w14:paraId="0AD04785" w14:textId="77777777" w:rsidR="005A1CD7" w:rsidRDefault="005A1CD7" w:rsidP="005A1CD7">
            <w:pPr>
              <w:pBdr>
                <w:top w:val="nil"/>
                <w:left w:val="nil"/>
                <w:bottom w:val="nil"/>
                <w:right w:val="nil"/>
                <w:between w:val="nil"/>
              </w:pBdr>
              <w:shd w:val="clear" w:color="auto" w:fill="FFFFFF"/>
              <w:tabs>
                <w:tab w:val="left" w:pos="914"/>
              </w:tabs>
              <w:ind w:firstLine="913"/>
              <w:jc w:val="both"/>
              <w:rPr>
                <w:lang w:val="ru-RU"/>
              </w:rPr>
            </w:pPr>
            <w:r>
              <w:rPr>
                <w:lang w:val="ru-RU"/>
              </w:rPr>
              <w:t>Далее состоялась ц</w:t>
            </w:r>
            <w:r w:rsidRPr="00C02395">
              <w:rPr>
                <w:lang w:val="ru-RU"/>
              </w:rPr>
              <w:t>еремония награждения победителей конкурса</w:t>
            </w:r>
            <w:r>
              <w:rPr>
                <w:lang w:val="ru-RU"/>
              </w:rPr>
              <w:t xml:space="preserve"> ТППФК</w:t>
            </w:r>
            <w:r w:rsidRPr="00C02395">
              <w:rPr>
                <w:lang w:val="ru-RU"/>
              </w:rPr>
              <w:t xml:space="preserve"> "Challenge 2022"</w:t>
            </w:r>
            <w:r>
              <w:rPr>
                <w:lang w:val="ru-RU"/>
              </w:rPr>
              <w:t xml:space="preserve">. Член Совета Директоров ТППФК, Азамат </w:t>
            </w:r>
            <w:proofErr w:type="spellStart"/>
            <w:r>
              <w:rPr>
                <w:lang w:val="ru-RU"/>
              </w:rPr>
              <w:t>Иришев</w:t>
            </w:r>
            <w:proofErr w:type="spellEnd"/>
            <w:r>
              <w:rPr>
                <w:lang w:val="ru-RU"/>
              </w:rPr>
              <w:t xml:space="preserve"> объявил результаты конкурса. Победителями конкурса стали: </w:t>
            </w:r>
          </w:p>
          <w:p w14:paraId="71BBC6CA" w14:textId="77777777" w:rsidR="005A1CD7" w:rsidRDefault="005A1CD7" w:rsidP="005A1CD7">
            <w:pPr>
              <w:pBdr>
                <w:top w:val="nil"/>
                <w:left w:val="nil"/>
                <w:bottom w:val="nil"/>
                <w:right w:val="nil"/>
                <w:between w:val="nil"/>
              </w:pBdr>
              <w:shd w:val="clear" w:color="auto" w:fill="FFFFFF"/>
              <w:tabs>
                <w:tab w:val="left" w:pos="914"/>
              </w:tabs>
              <w:ind w:firstLine="913"/>
              <w:jc w:val="both"/>
              <w:rPr>
                <w:lang w:val="ru-RU"/>
              </w:rPr>
            </w:pPr>
            <w:r>
              <w:rPr>
                <w:lang w:val="ru-RU"/>
              </w:rPr>
              <w:t xml:space="preserve">- </w:t>
            </w:r>
            <w:r>
              <w:t>La</w:t>
            </w:r>
            <w:r w:rsidRPr="005537AC">
              <w:rPr>
                <w:lang w:val="ru-RU"/>
              </w:rPr>
              <w:t xml:space="preserve"> </w:t>
            </w:r>
            <w:r>
              <w:t>Tartine</w:t>
            </w:r>
            <w:r>
              <w:rPr>
                <w:lang w:val="ru-RU"/>
              </w:rPr>
              <w:t xml:space="preserve"> в номинации «Самая активная компания в жизни ТППФК»,</w:t>
            </w:r>
          </w:p>
          <w:p w14:paraId="7FB8075A" w14:textId="77777777" w:rsidR="005A1CD7" w:rsidRDefault="005A1CD7" w:rsidP="005A1CD7">
            <w:pPr>
              <w:pBdr>
                <w:top w:val="nil"/>
                <w:left w:val="nil"/>
                <w:bottom w:val="nil"/>
                <w:right w:val="nil"/>
                <w:between w:val="nil"/>
              </w:pBdr>
              <w:shd w:val="clear" w:color="auto" w:fill="FFFFFF"/>
              <w:tabs>
                <w:tab w:val="left" w:pos="914"/>
              </w:tabs>
              <w:ind w:firstLine="913"/>
              <w:jc w:val="both"/>
              <w:rPr>
                <w:lang w:val="ru-RU"/>
              </w:rPr>
            </w:pPr>
            <w:r>
              <w:rPr>
                <w:lang w:val="ru-RU"/>
              </w:rPr>
              <w:t xml:space="preserve">- Отель </w:t>
            </w:r>
            <w:proofErr w:type="spellStart"/>
            <w:r>
              <w:rPr>
                <w:lang w:val="ru-RU"/>
              </w:rPr>
              <w:t>Novo</w:t>
            </w:r>
            <w:proofErr w:type="spellEnd"/>
            <w:r>
              <w:t>tel</w:t>
            </w:r>
            <w:r w:rsidRPr="005537AC">
              <w:rPr>
                <w:lang w:val="ru-RU"/>
              </w:rPr>
              <w:t xml:space="preserve"> </w:t>
            </w:r>
            <w:r>
              <w:t>Almaty</w:t>
            </w:r>
            <w:r w:rsidRPr="005537AC">
              <w:rPr>
                <w:lang w:val="ru-RU"/>
              </w:rPr>
              <w:t xml:space="preserve"> </w:t>
            </w:r>
            <w:r>
              <w:t>City</w:t>
            </w:r>
            <w:r w:rsidRPr="005537AC">
              <w:rPr>
                <w:lang w:val="ru-RU"/>
              </w:rPr>
              <w:t xml:space="preserve"> </w:t>
            </w:r>
            <w:r>
              <w:t>Center</w:t>
            </w:r>
            <w:r>
              <w:rPr>
                <w:lang w:val="ru-RU"/>
              </w:rPr>
              <w:t xml:space="preserve"> в номинации «Лучшая поддержка ТППФК»,</w:t>
            </w:r>
          </w:p>
          <w:p w14:paraId="0304890E" w14:textId="74613E2C" w:rsidR="005A1CD7" w:rsidRDefault="005A1CD7" w:rsidP="005A1CD7">
            <w:pPr>
              <w:pBdr>
                <w:top w:val="nil"/>
                <w:left w:val="nil"/>
                <w:bottom w:val="nil"/>
                <w:right w:val="nil"/>
                <w:between w:val="nil"/>
              </w:pBdr>
              <w:shd w:val="clear" w:color="auto" w:fill="FFFFFF"/>
              <w:tabs>
                <w:tab w:val="left" w:pos="914"/>
              </w:tabs>
              <w:ind w:firstLine="913"/>
              <w:jc w:val="both"/>
              <w:rPr>
                <w:lang w:val="ru-RU"/>
              </w:rPr>
            </w:pPr>
            <w:r>
              <w:rPr>
                <w:lang w:val="ru-RU"/>
              </w:rPr>
              <w:t>-</w:t>
            </w:r>
            <w:r w:rsidRPr="005537AC">
              <w:rPr>
                <w:lang w:val="ru-RU"/>
              </w:rPr>
              <w:t xml:space="preserve"> </w:t>
            </w:r>
            <w:r>
              <w:t>Air</w:t>
            </w:r>
            <w:r w:rsidRPr="005537AC">
              <w:rPr>
                <w:lang w:val="ru-RU"/>
              </w:rPr>
              <w:t xml:space="preserve"> </w:t>
            </w:r>
            <w:r>
              <w:t>Astana</w:t>
            </w:r>
            <w:r>
              <w:rPr>
                <w:lang w:val="ru-RU"/>
              </w:rPr>
              <w:t xml:space="preserve"> в номинации «Самая инновационная компания». </w:t>
            </w:r>
          </w:p>
          <w:p w14:paraId="233E2C25" w14:textId="63961DAB" w:rsidR="008B0054" w:rsidRDefault="005A1CD7" w:rsidP="005537AC">
            <w:pPr>
              <w:pBdr>
                <w:top w:val="nil"/>
                <w:left w:val="nil"/>
                <w:bottom w:val="nil"/>
                <w:right w:val="nil"/>
                <w:between w:val="nil"/>
              </w:pBdr>
              <w:shd w:val="clear" w:color="auto" w:fill="FFFFFF"/>
              <w:tabs>
                <w:tab w:val="left" w:pos="914"/>
              </w:tabs>
              <w:ind w:firstLine="913"/>
              <w:jc w:val="both"/>
              <w:rPr>
                <w:lang w:val="ru-RU"/>
              </w:rPr>
            </w:pPr>
            <w:r>
              <w:rPr>
                <w:lang w:val="ru-RU"/>
              </w:rPr>
              <w:t xml:space="preserve">Также состоялась лотерея, которую провел член Совета Директоров </w:t>
            </w:r>
            <w:r w:rsidR="00FA4F3F">
              <w:rPr>
                <w:lang w:val="ru-RU"/>
              </w:rPr>
              <w:t>ТППФК, Арман</w:t>
            </w:r>
            <w:r>
              <w:rPr>
                <w:lang w:val="ru-RU"/>
              </w:rPr>
              <w:t xml:space="preserve"> </w:t>
            </w:r>
            <w:proofErr w:type="spellStart"/>
            <w:r>
              <w:rPr>
                <w:lang w:val="ru-RU"/>
              </w:rPr>
              <w:t>Алдабергенов</w:t>
            </w:r>
            <w:proofErr w:type="spellEnd"/>
            <w:r>
              <w:rPr>
                <w:lang w:val="ru-RU"/>
              </w:rPr>
              <w:t xml:space="preserve">. Были разыграны такие лоты, как сертификаты от </w:t>
            </w:r>
            <w:proofErr w:type="spellStart"/>
            <w:r>
              <w:rPr>
                <w:lang w:val="en-US"/>
              </w:rPr>
              <w:t>Dessange</w:t>
            </w:r>
            <w:proofErr w:type="spellEnd"/>
            <w:r>
              <w:rPr>
                <w:lang w:val="ru-RU"/>
              </w:rPr>
              <w:t xml:space="preserve"> на 20, 30 и 50 тысяч тенге</w:t>
            </w:r>
            <w:r w:rsidRPr="006E113D">
              <w:rPr>
                <w:lang w:val="ru-RU"/>
              </w:rPr>
              <w:t xml:space="preserve">, </w:t>
            </w:r>
            <w:r>
              <w:rPr>
                <w:lang w:val="ru-RU"/>
              </w:rPr>
              <w:t>три корзины</w:t>
            </w:r>
            <w:r w:rsidR="00FA4F3F">
              <w:rPr>
                <w:lang w:val="ru-RU"/>
              </w:rPr>
              <w:t xml:space="preserve"> с </w:t>
            </w:r>
            <w:r>
              <w:rPr>
                <w:lang w:val="ru-RU"/>
              </w:rPr>
              <w:t>продукци</w:t>
            </w:r>
            <w:r w:rsidR="00FA4F3F">
              <w:rPr>
                <w:lang w:val="ru-RU"/>
              </w:rPr>
              <w:t>ей</w:t>
            </w:r>
            <w:r>
              <w:rPr>
                <w:lang w:val="ru-RU"/>
              </w:rPr>
              <w:t xml:space="preserve"> </w:t>
            </w:r>
            <w:r>
              <w:rPr>
                <w:lang w:val="en-US"/>
              </w:rPr>
              <w:t>l</w:t>
            </w:r>
            <w:r w:rsidRPr="006E113D">
              <w:rPr>
                <w:lang w:val="ru-RU"/>
              </w:rPr>
              <w:t>’</w:t>
            </w:r>
            <w:proofErr w:type="spellStart"/>
            <w:r>
              <w:rPr>
                <w:lang w:val="en-US"/>
              </w:rPr>
              <w:t>Occitane</w:t>
            </w:r>
            <w:proofErr w:type="spellEnd"/>
            <w:r w:rsidRPr="006E113D">
              <w:rPr>
                <w:lang w:val="ru-RU"/>
              </w:rPr>
              <w:t>,</w:t>
            </w:r>
            <w:r w:rsidR="00FA4F3F">
              <w:rPr>
                <w:lang w:val="ru-RU"/>
              </w:rPr>
              <w:t xml:space="preserve"> корзина с финиковой продукцией</w:t>
            </w:r>
            <w:r>
              <w:rPr>
                <w:lang w:val="ru-RU"/>
              </w:rPr>
              <w:t xml:space="preserve"> </w:t>
            </w:r>
            <w:r w:rsidR="00FA4F3F">
              <w:rPr>
                <w:lang w:val="ru-RU"/>
              </w:rPr>
              <w:t xml:space="preserve">от </w:t>
            </w:r>
            <w:proofErr w:type="spellStart"/>
            <w:r>
              <w:rPr>
                <w:lang w:val="en-US"/>
              </w:rPr>
              <w:t>Bateel</w:t>
            </w:r>
            <w:proofErr w:type="spellEnd"/>
            <w:r w:rsidRPr="0027682F">
              <w:rPr>
                <w:lang w:val="ru-RU"/>
              </w:rPr>
              <w:t xml:space="preserve"> </w:t>
            </w:r>
            <w:r>
              <w:rPr>
                <w:lang w:val="en-US"/>
              </w:rPr>
              <w:t>Kazakhstan</w:t>
            </w:r>
            <w:r w:rsidRPr="0027682F">
              <w:rPr>
                <w:lang w:val="ru-RU"/>
              </w:rPr>
              <w:t>,</w:t>
            </w:r>
            <w:r w:rsidRPr="00C51503">
              <w:rPr>
                <w:lang w:val="ru-RU"/>
              </w:rPr>
              <w:t xml:space="preserve"> </w:t>
            </w:r>
            <w:r w:rsidR="00FA4F3F">
              <w:rPr>
                <w:lang w:val="ru-RU"/>
              </w:rPr>
              <w:t xml:space="preserve">3 </w:t>
            </w:r>
            <w:r>
              <w:rPr>
                <w:lang w:val="ru-RU"/>
              </w:rPr>
              <w:t xml:space="preserve">книги </w:t>
            </w:r>
            <w:r w:rsidR="00FA4F3F">
              <w:rPr>
                <w:lang w:val="ru-RU"/>
              </w:rPr>
              <w:t xml:space="preserve">авторства </w:t>
            </w:r>
            <w:r>
              <w:rPr>
                <w:lang w:val="ru-RU"/>
              </w:rPr>
              <w:t xml:space="preserve">Берлина </w:t>
            </w:r>
            <w:proofErr w:type="spellStart"/>
            <w:r>
              <w:rPr>
                <w:lang w:val="ru-RU"/>
              </w:rPr>
              <w:t>Иришева</w:t>
            </w:r>
            <w:proofErr w:type="spellEnd"/>
            <w:r w:rsidR="00FA4F3F">
              <w:rPr>
                <w:lang w:val="ru-RU"/>
              </w:rPr>
              <w:t xml:space="preserve"> – «Загадка Алла </w:t>
            </w:r>
            <w:proofErr w:type="spellStart"/>
            <w:r w:rsidR="00FA4F3F">
              <w:rPr>
                <w:lang w:val="ru-RU"/>
              </w:rPr>
              <w:t>Ильчун</w:t>
            </w:r>
            <w:proofErr w:type="spellEnd"/>
            <w:r w:rsidR="00FA4F3F">
              <w:rPr>
                <w:lang w:val="ru-RU"/>
              </w:rPr>
              <w:t xml:space="preserve"> – Муза Диор», корзина с </w:t>
            </w:r>
            <w:r w:rsidR="00C220A8">
              <w:rPr>
                <w:lang w:val="ru-RU"/>
              </w:rPr>
              <w:t>продукцией</w:t>
            </w:r>
            <w:r>
              <w:rPr>
                <w:lang w:val="ru-RU"/>
              </w:rPr>
              <w:t xml:space="preserve"> </w:t>
            </w:r>
            <w:r>
              <w:rPr>
                <w:lang w:val="en-US"/>
              </w:rPr>
              <w:t>Lactalis</w:t>
            </w:r>
            <w:r w:rsidRPr="00C51503">
              <w:rPr>
                <w:lang w:val="ru-RU"/>
              </w:rPr>
              <w:t xml:space="preserve">, </w:t>
            </w:r>
            <w:r>
              <w:rPr>
                <w:lang w:val="ru-RU"/>
              </w:rPr>
              <w:t xml:space="preserve">а также </w:t>
            </w:r>
            <w:r w:rsidR="00FA4F3F">
              <w:rPr>
                <w:lang w:val="ru-RU"/>
              </w:rPr>
              <w:t xml:space="preserve">рюкзак, </w:t>
            </w:r>
            <w:r>
              <w:rPr>
                <w:lang w:val="ru-RU"/>
              </w:rPr>
              <w:t xml:space="preserve">модель самолета </w:t>
            </w:r>
            <w:r w:rsidR="00FA4F3F">
              <w:rPr>
                <w:lang w:val="ru-RU"/>
              </w:rPr>
              <w:t xml:space="preserve">сертификат на авиабилеты для двух человек по любому международному направлению </w:t>
            </w:r>
            <w:r>
              <w:rPr>
                <w:lang w:val="ru-RU"/>
              </w:rPr>
              <w:t xml:space="preserve">от </w:t>
            </w:r>
            <w:r>
              <w:rPr>
                <w:lang w:val="en-US"/>
              </w:rPr>
              <w:t>Air</w:t>
            </w:r>
            <w:r w:rsidRPr="00E27C77">
              <w:rPr>
                <w:lang w:val="ru-RU"/>
              </w:rPr>
              <w:t xml:space="preserve"> </w:t>
            </w:r>
            <w:r>
              <w:rPr>
                <w:lang w:val="en-US"/>
              </w:rPr>
              <w:t>Astana</w:t>
            </w:r>
            <w:r w:rsidRPr="00E27C77">
              <w:rPr>
                <w:lang w:val="ru-RU"/>
              </w:rPr>
              <w:t>.</w:t>
            </w:r>
          </w:p>
          <w:p w14:paraId="5E3F9725" w14:textId="0062B902" w:rsidR="00E66327" w:rsidRDefault="00776E2B" w:rsidP="005537AC">
            <w:pPr>
              <w:pBdr>
                <w:top w:val="nil"/>
                <w:left w:val="nil"/>
                <w:bottom w:val="nil"/>
                <w:right w:val="nil"/>
                <w:between w:val="nil"/>
              </w:pBdr>
              <w:shd w:val="clear" w:color="auto" w:fill="FFFFFF"/>
              <w:tabs>
                <w:tab w:val="left" w:pos="914"/>
              </w:tabs>
              <w:ind w:firstLine="913"/>
              <w:jc w:val="both"/>
              <w:rPr>
                <w:lang w:val="ru-RU"/>
              </w:rPr>
            </w:pPr>
            <w:r w:rsidRPr="00776E2B">
              <w:rPr>
                <w:lang w:val="ru-RU"/>
              </w:rPr>
              <w:t>В</w:t>
            </w:r>
            <w:r w:rsidR="0058172C">
              <w:rPr>
                <w:lang w:val="ru-RU"/>
              </w:rPr>
              <w:t xml:space="preserve"> </w:t>
            </w:r>
            <w:r w:rsidR="00C220A8">
              <w:rPr>
                <w:lang w:val="ru-RU"/>
              </w:rPr>
              <w:t>завершени</w:t>
            </w:r>
            <w:r w:rsidR="003B1C6F">
              <w:rPr>
                <w:lang w:val="ru-RU"/>
              </w:rPr>
              <w:t>и</w:t>
            </w:r>
            <w:r w:rsidR="00FA4F3F" w:rsidRPr="005537AC">
              <w:rPr>
                <w:lang w:val="ru-RU"/>
              </w:rPr>
              <w:t xml:space="preserve"> </w:t>
            </w:r>
            <w:r w:rsidR="00FA4F3F">
              <w:rPr>
                <w:lang w:val="ru-RU"/>
              </w:rPr>
              <w:t>Гала-ужина</w:t>
            </w:r>
            <w:r w:rsidR="0058172C">
              <w:rPr>
                <w:lang w:val="ru-RU"/>
              </w:rPr>
              <w:t>, гости насладились выступлением</w:t>
            </w:r>
            <w:r w:rsidRPr="00776E2B">
              <w:rPr>
                <w:lang w:val="ru-RU"/>
              </w:rPr>
              <w:t xml:space="preserve"> Мелвина </w:t>
            </w:r>
            <w:proofErr w:type="spellStart"/>
            <w:r w:rsidRPr="00776E2B">
              <w:rPr>
                <w:lang w:val="ru-RU"/>
              </w:rPr>
              <w:t>Тревиса</w:t>
            </w:r>
            <w:proofErr w:type="spellEnd"/>
            <w:r w:rsidR="00FA4F3F">
              <w:rPr>
                <w:lang w:val="ru-RU"/>
              </w:rPr>
              <w:t xml:space="preserve"> с собственным </w:t>
            </w:r>
            <w:r w:rsidR="00C220A8">
              <w:rPr>
                <w:lang w:val="ru-RU"/>
              </w:rPr>
              <w:t>репертуаром</w:t>
            </w:r>
            <w:r w:rsidR="00FA4F3F">
              <w:rPr>
                <w:lang w:val="ru-RU"/>
              </w:rPr>
              <w:t xml:space="preserve"> под аккомпанемент </w:t>
            </w:r>
            <w:r w:rsidRPr="00776E2B">
              <w:rPr>
                <w:lang w:val="ru-RU"/>
              </w:rPr>
              <w:t>группы Александра</w:t>
            </w:r>
            <w:r w:rsidR="00C02395">
              <w:rPr>
                <w:lang w:val="ru-RU"/>
              </w:rPr>
              <w:t xml:space="preserve"> </w:t>
            </w:r>
            <w:r w:rsidRPr="00776E2B">
              <w:rPr>
                <w:lang w:val="ru-RU"/>
              </w:rPr>
              <w:t>Фишера</w:t>
            </w:r>
            <w:r>
              <w:rPr>
                <w:lang w:val="ru-RU"/>
              </w:rPr>
              <w:t>.</w:t>
            </w:r>
          </w:p>
          <w:p w14:paraId="254A5A49" w14:textId="62F9B902" w:rsidR="00E66327" w:rsidRPr="007827BA" w:rsidRDefault="00E66327" w:rsidP="005537AC">
            <w:pPr>
              <w:pBdr>
                <w:top w:val="nil"/>
                <w:left w:val="nil"/>
                <w:bottom w:val="nil"/>
                <w:right w:val="nil"/>
                <w:between w:val="nil"/>
              </w:pBdr>
              <w:shd w:val="clear" w:color="auto" w:fill="FFFFFF"/>
              <w:tabs>
                <w:tab w:val="left" w:pos="914"/>
              </w:tabs>
              <w:ind w:firstLine="913"/>
              <w:jc w:val="both"/>
              <w:rPr>
                <w:lang w:val="ru-RU"/>
              </w:rPr>
            </w:pPr>
          </w:p>
        </w:tc>
      </w:tr>
    </w:tbl>
    <w:p w14:paraId="4BECAE56" w14:textId="77777777" w:rsidR="00FC2D45" w:rsidRDefault="00FC2D45" w:rsidP="000425E5">
      <w:pPr>
        <w:jc w:val="both"/>
        <w:rPr>
          <w:lang w:val="ru-RU"/>
        </w:rPr>
      </w:pPr>
    </w:p>
    <w:p w14:paraId="51E8F33B" w14:textId="77777777" w:rsidR="00FC2D45" w:rsidRDefault="00FC2D45" w:rsidP="000425E5">
      <w:pPr>
        <w:jc w:val="both"/>
        <w:rPr>
          <w:lang w:val="ru-RU"/>
        </w:rPr>
      </w:pPr>
      <w:r>
        <w:rPr>
          <w:lang w:val="ru-RU"/>
        </w:rPr>
        <w:br w:type="page"/>
      </w:r>
    </w:p>
    <w:tbl>
      <w:tblPr>
        <w:tblStyle w:val="a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165"/>
      </w:tblGrid>
      <w:tr w:rsidR="007038A8" w:rsidRPr="00042F81" w14:paraId="4A8A037E" w14:textId="77777777">
        <w:tc>
          <w:tcPr>
            <w:tcW w:w="3180" w:type="dxa"/>
          </w:tcPr>
          <w:p w14:paraId="70C7FE0A" w14:textId="77777777" w:rsidR="007038A8" w:rsidRDefault="00AA37CA" w:rsidP="000425E5">
            <w:pPr>
              <w:jc w:val="both"/>
            </w:pPr>
            <w:r>
              <w:lastRenderedPageBreak/>
              <w:t>Event/topic</w:t>
            </w:r>
          </w:p>
        </w:tc>
        <w:tc>
          <w:tcPr>
            <w:tcW w:w="6165" w:type="dxa"/>
          </w:tcPr>
          <w:p w14:paraId="4369BD25" w14:textId="1B9AFDB4" w:rsidR="007038A8" w:rsidRPr="00CA51D7" w:rsidRDefault="00042F81" w:rsidP="000425E5">
            <w:pPr>
              <w:jc w:val="both"/>
            </w:pPr>
            <w:r w:rsidRPr="00CA51D7">
              <w:t>Gala dinner</w:t>
            </w:r>
            <w:r w:rsidR="00BF313F" w:rsidRPr="00CA51D7">
              <w:t xml:space="preserve"> « Art</w:t>
            </w:r>
            <w:r w:rsidRPr="00CA51D7">
              <w:t xml:space="preserve"> de Vivre»</w:t>
            </w:r>
          </w:p>
        </w:tc>
      </w:tr>
      <w:tr w:rsidR="007038A8" w14:paraId="7072A5CE" w14:textId="77777777">
        <w:tc>
          <w:tcPr>
            <w:tcW w:w="3180" w:type="dxa"/>
          </w:tcPr>
          <w:p w14:paraId="2BB4C474" w14:textId="77777777" w:rsidR="007038A8" w:rsidRDefault="00AA37CA" w:rsidP="000425E5">
            <w:pPr>
              <w:jc w:val="both"/>
            </w:pPr>
            <w:r>
              <w:t>Venue</w:t>
            </w:r>
          </w:p>
        </w:tc>
        <w:tc>
          <w:tcPr>
            <w:tcW w:w="6165" w:type="dxa"/>
          </w:tcPr>
          <w:p w14:paraId="50E15B26" w14:textId="0F75EC9B" w:rsidR="007038A8" w:rsidRDefault="00042F81" w:rsidP="000425E5">
            <w:pPr>
              <w:jc w:val="both"/>
            </w:pPr>
            <w:r w:rsidRPr="00042F81">
              <w:t>Novotel Almaty City Center</w:t>
            </w:r>
          </w:p>
        </w:tc>
      </w:tr>
      <w:tr w:rsidR="007038A8" w14:paraId="73239625" w14:textId="77777777">
        <w:tc>
          <w:tcPr>
            <w:tcW w:w="3180" w:type="dxa"/>
          </w:tcPr>
          <w:p w14:paraId="794FCA57" w14:textId="77777777" w:rsidR="007038A8" w:rsidRDefault="00AA37CA" w:rsidP="000425E5">
            <w:pPr>
              <w:jc w:val="both"/>
            </w:pPr>
            <w:r>
              <w:t>Date/time</w:t>
            </w:r>
          </w:p>
        </w:tc>
        <w:tc>
          <w:tcPr>
            <w:tcW w:w="6165" w:type="dxa"/>
          </w:tcPr>
          <w:p w14:paraId="783161BA" w14:textId="4614A472" w:rsidR="00EB6E47" w:rsidRDefault="00EB6E47" w:rsidP="000425E5">
            <w:pPr>
              <w:jc w:val="both"/>
              <w:rPr>
                <w:lang w:val="ru-RU"/>
              </w:rPr>
            </w:pPr>
            <w:r>
              <w:rPr>
                <w:lang w:val="en-US"/>
              </w:rPr>
              <w:t>December 9, 2022</w:t>
            </w:r>
            <w:r>
              <w:rPr>
                <w:lang w:val="ru-RU"/>
              </w:rPr>
              <w:t xml:space="preserve"> </w:t>
            </w:r>
          </w:p>
          <w:p w14:paraId="2EA7B6FB" w14:textId="197F0F37" w:rsidR="007038A8" w:rsidRDefault="00EB6E47" w:rsidP="000425E5">
            <w:pPr>
              <w:jc w:val="both"/>
            </w:pPr>
            <w:r>
              <w:rPr>
                <w:lang w:val="ru-RU"/>
              </w:rPr>
              <w:t>19.00 – 23.00</w:t>
            </w:r>
          </w:p>
        </w:tc>
      </w:tr>
      <w:tr w:rsidR="007038A8" w14:paraId="2FB967A1" w14:textId="77777777">
        <w:tc>
          <w:tcPr>
            <w:tcW w:w="3180" w:type="dxa"/>
          </w:tcPr>
          <w:p w14:paraId="3743F6EA" w14:textId="77777777" w:rsidR="007038A8" w:rsidRDefault="00AA37CA" w:rsidP="000425E5">
            <w:pPr>
              <w:jc w:val="both"/>
            </w:pPr>
            <w:r>
              <w:t>Number of participants</w:t>
            </w:r>
          </w:p>
        </w:tc>
        <w:tc>
          <w:tcPr>
            <w:tcW w:w="6165" w:type="dxa"/>
          </w:tcPr>
          <w:p w14:paraId="45643105" w14:textId="00D83911" w:rsidR="007038A8" w:rsidRDefault="00042F81" w:rsidP="000425E5">
            <w:pPr>
              <w:jc w:val="both"/>
            </w:pPr>
            <w:r>
              <w:t>102</w:t>
            </w:r>
            <w:r w:rsidR="007827BA">
              <w:t xml:space="preserve"> </w:t>
            </w:r>
            <w:r w:rsidR="00AA37CA">
              <w:t xml:space="preserve">participants </w:t>
            </w:r>
          </w:p>
        </w:tc>
      </w:tr>
      <w:tr w:rsidR="007038A8" w:rsidRPr="002764A2" w14:paraId="123B940A" w14:textId="77777777">
        <w:tc>
          <w:tcPr>
            <w:tcW w:w="3180" w:type="dxa"/>
          </w:tcPr>
          <w:p w14:paraId="6E2F6564" w14:textId="77777777" w:rsidR="007038A8" w:rsidRDefault="00AA37CA" w:rsidP="002764A2">
            <w:pPr>
              <w:ind w:firstLine="720"/>
              <w:jc w:val="both"/>
            </w:pPr>
            <w:r>
              <w:t>Description</w:t>
            </w:r>
          </w:p>
        </w:tc>
        <w:tc>
          <w:tcPr>
            <w:tcW w:w="6165" w:type="dxa"/>
          </w:tcPr>
          <w:p w14:paraId="764B5287" w14:textId="2403A873" w:rsidR="00BE29C6" w:rsidRPr="00BF313F" w:rsidRDefault="00BE29C6" w:rsidP="002764A2">
            <w:pPr>
              <w:ind w:firstLine="720"/>
              <w:jc w:val="both"/>
              <w:rPr>
                <w:lang w:val="en-US"/>
              </w:rPr>
            </w:pPr>
            <w:bookmarkStart w:id="0" w:name="_heading=h.gjdgxs" w:colFirst="0" w:colLast="0"/>
            <w:bookmarkEnd w:id="0"/>
            <w:r w:rsidRPr="00BE29C6">
              <w:rPr>
                <w:lang w:val="en-US"/>
              </w:rPr>
              <w:t xml:space="preserve">The </w:t>
            </w:r>
            <w:r w:rsidR="00BF313F" w:rsidRPr="002764A2">
              <w:rPr>
                <w:lang w:val="en-US"/>
              </w:rPr>
              <w:t>G</w:t>
            </w:r>
            <w:r w:rsidRPr="00BE29C6">
              <w:rPr>
                <w:lang w:val="en-US"/>
              </w:rPr>
              <w:t xml:space="preserve">ala dinner </w:t>
            </w:r>
            <w:r w:rsidR="00E41589">
              <w:rPr>
                <w:lang w:val="en-US"/>
              </w:rPr>
              <w:t>began</w:t>
            </w:r>
            <w:r w:rsidRPr="00BE29C6">
              <w:rPr>
                <w:lang w:val="en-US"/>
              </w:rPr>
              <w:t xml:space="preserve"> with a welcome drink from Apple City Cider.</w:t>
            </w:r>
          </w:p>
          <w:p w14:paraId="42A9FACB" w14:textId="5F1E9E73" w:rsidR="00BE29C6" w:rsidRPr="00BE29C6" w:rsidRDefault="00BE29C6" w:rsidP="002764A2">
            <w:pPr>
              <w:ind w:firstLine="720"/>
              <w:jc w:val="both"/>
              <w:rPr>
                <w:lang w:val="en-US"/>
              </w:rPr>
            </w:pPr>
            <w:r w:rsidRPr="00BE29C6">
              <w:rPr>
                <w:lang w:val="en-US"/>
              </w:rPr>
              <w:t xml:space="preserve">Then there was a fashion show of </w:t>
            </w:r>
            <w:r w:rsidR="00571B9D">
              <w:rPr>
                <w:lang w:val="en-US"/>
              </w:rPr>
              <w:t xml:space="preserve">Kazakh </w:t>
            </w:r>
            <w:r w:rsidRPr="00BE29C6">
              <w:rPr>
                <w:lang w:val="en-US"/>
              </w:rPr>
              <w:t xml:space="preserve">national </w:t>
            </w:r>
            <w:r w:rsidR="00BF313F">
              <w:rPr>
                <w:lang w:val="en-US"/>
              </w:rPr>
              <w:t>outfits</w:t>
            </w:r>
            <w:r w:rsidRPr="00BE29C6">
              <w:rPr>
                <w:lang w:val="en-US"/>
              </w:rPr>
              <w:t xml:space="preserve"> from designer Aliya </w:t>
            </w:r>
            <w:proofErr w:type="spellStart"/>
            <w:r w:rsidRPr="00BE29C6">
              <w:rPr>
                <w:lang w:val="en-US"/>
              </w:rPr>
              <w:t>Abdimazhit</w:t>
            </w:r>
            <w:proofErr w:type="spellEnd"/>
            <w:r w:rsidRPr="00BE29C6">
              <w:rPr>
                <w:lang w:val="en-US"/>
              </w:rPr>
              <w:t xml:space="preserve">, organized by the Sara national products store, with the participation of the DESSANGE beauty salon, </w:t>
            </w:r>
            <w:r w:rsidR="00571B9D" w:rsidRPr="002764A2">
              <w:rPr>
                <w:lang w:val="en-US"/>
              </w:rPr>
              <w:t>acco</w:t>
            </w:r>
            <w:r w:rsidR="00571B9D">
              <w:rPr>
                <w:lang w:val="en-US"/>
              </w:rPr>
              <w:t xml:space="preserve">mpanied by </w:t>
            </w:r>
            <w:r w:rsidRPr="00BE29C6">
              <w:rPr>
                <w:lang w:val="en-US"/>
              </w:rPr>
              <w:t xml:space="preserve">Kazakh national music performed by the quartet of the </w:t>
            </w:r>
            <w:r w:rsidR="00571B9D" w:rsidRPr="00BE29C6">
              <w:rPr>
                <w:lang w:val="en-US"/>
              </w:rPr>
              <w:t xml:space="preserve">folklore and ethnographic ensemble </w:t>
            </w:r>
            <w:proofErr w:type="spellStart"/>
            <w:r w:rsidRPr="00BE29C6">
              <w:rPr>
                <w:lang w:val="en-US"/>
              </w:rPr>
              <w:t>Sazgen</w:t>
            </w:r>
            <w:proofErr w:type="spellEnd"/>
            <w:r w:rsidRPr="00BE29C6">
              <w:rPr>
                <w:lang w:val="en-US"/>
              </w:rPr>
              <w:t xml:space="preserve"> </w:t>
            </w:r>
            <w:proofErr w:type="spellStart"/>
            <w:proofErr w:type="gramStart"/>
            <w:r w:rsidRPr="00BE29C6">
              <w:rPr>
                <w:lang w:val="en-US"/>
              </w:rPr>
              <w:t>Sazy</w:t>
            </w:r>
            <w:proofErr w:type="spellEnd"/>
            <w:r w:rsidRPr="00BE29C6">
              <w:rPr>
                <w:lang w:val="en-US"/>
              </w:rPr>
              <w:t xml:space="preserve"> .</w:t>
            </w:r>
            <w:proofErr w:type="gramEnd"/>
          </w:p>
          <w:p w14:paraId="0E0715A4" w14:textId="1A64111B" w:rsidR="00BE29C6" w:rsidRPr="00BE29C6" w:rsidRDefault="00BE29C6" w:rsidP="002764A2">
            <w:pPr>
              <w:ind w:firstLine="720"/>
              <w:jc w:val="both"/>
              <w:rPr>
                <w:lang w:val="en-US"/>
              </w:rPr>
            </w:pPr>
            <w:r w:rsidRPr="00BE29C6">
              <w:rPr>
                <w:lang w:val="en-US"/>
              </w:rPr>
              <w:t xml:space="preserve">The official part of the Gala dinner </w:t>
            </w:r>
            <w:r w:rsidR="00E41589">
              <w:rPr>
                <w:lang w:val="en-US"/>
              </w:rPr>
              <w:t>began</w:t>
            </w:r>
            <w:r w:rsidRPr="00BE29C6">
              <w:rPr>
                <w:lang w:val="en-US"/>
              </w:rPr>
              <w:t xml:space="preserve"> with an opening speech by </w:t>
            </w:r>
            <w:r w:rsidR="00571B9D">
              <w:rPr>
                <w:lang w:val="en-US"/>
              </w:rPr>
              <w:t>the M</w:t>
            </w:r>
            <w:r w:rsidRPr="00BE29C6">
              <w:rPr>
                <w:lang w:val="en-US"/>
              </w:rPr>
              <w:t>ember of the Board of Directors of the CCIFK, Philippe Valery, in which he congratulated the members of the Chamber on Christmas and New Year 2023, and also thanked the general sponsors and partners of the event.</w:t>
            </w:r>
          </w:p>
          <w:p w14:paraId="40D5EA87" w14:textId="77777777" w:rsidR="00BE29C6" w:rsidRPr="00BE29C6" w:rsidRDefault="00BE29C6" w:rsidP="002764A2">
            <w:pPr>
              <w:ind w:firstLine="720"/>
              <w:jc w:val="both"/>
              <w:rPr>
                <w:lang w:val="en-US"/>
              </w:rPr>
            </w:pPr>
            <w:r w:rsidRPr="00BE29C6">
              <w:rPr>
                <w:lang w:val="en-US"/>
              </w:rPr>
              <w:t>The general sponsors of the Gala dinner were such companies as:</w:t>
            </w:r>
          </w:p>
          <w:p w14:paraId="69930E7D" w14:textId="77777777" w:rsidR="00BE29C6" w:rsidRPr="00BE29C6" w:rsidRDefault="00BE29C6" w:rsidP="002764A2">
            <w:pPr>
              <w:ind w:firstLine="720"/>
              <w:jc w:val="both"/>
              <w:rPr>
                <w:lang w:val="en-US"/>
              </w:rPr>
            </w:pPr>
            <w:r w:rsidRPr="00BE29C6">
              <w:rPr>
                <w:lang w:val="en-US"/>
              </w:rPr>
              <w:t>-</w:t>
            </w:r>
            <w:r w:rsidRPr="00BE29C6">
              <w:rPr>
                <w:lang w:val="en-US"/>
              </w:rPr>
              <w:tab/>
              <w:t xml:space="preserve">Air Astana, </w:t>
            </w:r>
          </w:p>
          <w:p w14:paraId="499FBC42" w14:textId="77777777" w:rsidR="00BE29C6" w:rsidRPr="00BE29C6" w:rsidRDefault="00BE29C6" w:rsidP="002764A2">
            <w:pPr>
              <w:ind w:firstLine="720"/>
              <w:jc w:val="both"/>
              <w:rPr>
                <w:lang w:val="en-US"/>
              </w:rPr>
            </w:pPr>
            <w:r w:rsidRPr="00BE29C6">
              <w:rPr>
                <w:lang w:val="en-US"/>
              </w:rPr>
              <w:t>-</w:t>
            </w:r>
            <w:r w:rsidRPr="00BE29C6">
              <w:rPr>
                <w:lang w:val="en-US"/>
              </w:rPr>
              <w:tab/>
              <w:t xml:space="preserve">Sky Bridge Invest, </w:t>
            </w:r>
          </w:p>
          <w:p w14:paraId="10060A91" w14:textId="77777777" w:rsidR="00BE29C6" w:rsidRPr="00BE29C6" w:rsidRDefault="00BE29C6" w:rsidP="002764A2">
            <w:pPr>
              <w:ind w:firstLine="720"/>
              <w:jc w:val="both"/>
              <w:rPr>
                <w:lang w:val="en-US"/>
              </w:rPr>
            </w:pPr>
            <w:r w:rsidRPr="00BE29C6">
              <w:rPr>
                <w:lang w:val="en-US"/>
              </w:rPr>
              <w:t>-</w:t>
            </w:r>
            <w:r w:rsidRPr="00BE29C6">
              <w:rPr>
                <w:lang w:val="en-US"/>
              </w:rPr>
              <w:tab/>
              <w:t>Hotel Novotel Almaty City Center.</w:t>
            </w:r>
          </w:p>
          <w:p w14:paraId="52D0274E" w14:textId="77777777" w:rsidR="00BE29C6" w:rsidRPr="00BE29C6" w:rsidRDefault="00BE29C6" w:rsidP="002764A2">
            <w:pPr>
              <w:ind w:firstLine="720"/>
              <w:jc w:val="both"/>
              <w:rPr>
                <w:lang w:val="en-US"/>
              </w:rPr>
            </w:pPr>
            <w:r w:rsidRPr="00BE29C6">
              <w:rPr>
                <w:lang w:val="en-US"/>
              </w:rPr>
              <w:t>-</w:t>
            </w:r>
            <w:r w:rsidRPr="00BE29C6">
              <w:rPr>
                <w:lang w:val="en-US"/>
              </w:rPr>
              <w:tab/>
              <w:t>Aster Auto.</w:t>
            </w:r>
          </w:p>
          <w:p w14:paraId="1680B1E2" w14:textId="77777777" w:rsidR="00BE29C6" w:rsidRPr="00BE29C6" w:rsidRDefault="00BE29C6" w:rsidP="002764A2">
            <w:pPr>
              <w:ind w:firstLine="720"/>
              <w:jc w:val="both"/>
              <w:rPr>
                <w:lang w:val="en-US"/>
              </w:rPr>
            </w:pPr>
          </w:p>
          <w:p w14:paraId="6234D6B5" w14:textId="77777777" w:rsidR="00BE29C6" w:rsidRPr="00BE29C6" w:rsidRDefault="00BE29C6" w:rsidP="002764A2">
            <w:pPr>
              <w:ind w:firstLine="720"/>
              <w:jc w:val="both"/>
              <w:rPr>
                <w:lang w:val="en-US"/>
              </w:rPr>
            </w:pPr>
            <w:r w:rsidRPr="00BE29C6">
              <w:rPr>
                <w:lang w:val="en-US"/>
              </w:rPr>
              <w:t>The partners were such companies as:</w:t>
            </w:r>
          </w:p>
          <w:p w14:paraId="201DD305" w14:textId="77777777" w:rsidR="00BE29C6" w:rsidRPr="006968DB" w:rsidRDefault="00BE29C6" w:rsidP="002764A2">
            <w:pPr>
              <w:ind w:firstLine="720"/>
              <w:jc w:val="both"/>
            </w:pPr>
            <w:r w:rsidRPr="006968DB">
              <w:t>-</w:t>
            </w:r>
            <w:r w:rsidRPr="006968DB">
              <w:tab/>
              <w:t xml:space="preserve">DESSANGE, </w:t>
            </w:r>
          </w:p>
          <w:p w14:paraId="3335248F" w14:textId="77777777" w:rsidR="00BE29C6" w:rsidRPr="006968DB" w:rsidRDefault="00BE29C6" w:rsidP="002764A2">
            <w:pPr>
              <w:ind w:firstLine="720"/>
              <w:jc w:val="both"/>
            </w:pPr>
            <w:r w:rsidRPr="006968DB">
              <w:t>-</w:t>
            </w:r>
            <w:r w:rsidRPr="006968DB">
              <w:tab/>
              <w:t xml:space="preserve">Sara, </w:t>
            </w:r>
          </w:p>
          <w:p w14:paraId="18C84F34" w14:textId="77777777" w:rsidR="00BE29C6" w:rsidRPr="006968DB" w:rsidRDefault="00BE29C6" w:rsidP="002764A2">
            <w:pPr>
              <w:ind w:firstLine="720"/>
              <w:jc w:val="both"/>
            </w:pPr>
            <w:r w:rsidRPr="006968DB">
              <w:t>-</w:t>
            </w:r>
            <w:r w:rsidRPr="006968DB">
              <w:tab/>
              <w:t xml:space="preserve">L’Occitane, </w:t>
            </w:r>
          </w:p>
          <w:p w14:paraId="57933BC8" w14:textId="77777777" w:rsidR="00BE29C6" w:rsidRPr="006968DB" w:rsidRDefault="00BE29C6" w:rsidP="002764A2">
            <w:pPr>
              <w:ind w:firstLine="720"/>
              <w:jc w:val="both"/>
            </w:pPr>
            <w:r w:rsidRPr="006968DB">
              <w:t>-</w:t>
            </w:r>
            <w:r w:rsidRPr="006968DB">
              <w:tab/>
              <w:t>Lactalis</w:t>
            </w:r>
          </w:p>
          <w:p w14:paraId="466942D8" w14:textId="77777777" w:rsidR="00BE29C6" w:rsidRPr="006968DB" w:rsidRDefault="00BE29C6" w:rsidP="002764A2">
            <w:pPr>
              <w:ind w:firstLine="720"/>
              <w:jc w:val="both"/>
            </w:pPr>
            <w:r w:rsidRPr="006968DB">
              <w:t>-</w:t>
            </w:r>
            <w:r w:rsidRPr="006968DB">
              <w:tab/>
              <w:t>Apple City Cider.</w:t>
            </w:r>
          </w:p>
          <w:p w14:paraId="4F36347B" w14:textId="77777777" w:rsidR="00BE29C6" w:rsidRPr="006968DB" w:rsidRDefault="00BE29C6" w:rsidP="002764A2">
            <w:pPr>
              <w:ind w:firstLine="720"/>
              <w:jc w:val="both"/>
            </w:pPr>
          </w:p>
          <w:p w14:paraId="6D882E9E" w14:textId="77777777" w:rsidR="00BE29C6" w:rsidRPr="00BE29C6" w:rsidRDefault="00BE29C6" w:rsidP="002764A2">
            <w:pPr>
              <w:ind w:firstLine="720"/>
              <w:jc w:val="both"/>
              <w:rPr>
                <w:lang w:val="en-US"/>
              </w:rPr>
            </w:pPr>
            <w:r w:rsidRPr="00BE29C6">
              <w:rPr>
                <w:lang w:val="en-US"/>
              </w:rPr>
              <w:t xml:space="preserve">In connection with the upcoming holidays, the Consul General of France in Almaty, Fabrice </w:t>
            </w:r>
            <w:proofErr w:type="spellStart"/>
            <w:r w:rsidRPr="00BE29C6">
              <w:rPr>
                <w:lang w:val="en-US"/>
              </w:rPr>
              <w:t>Neveu</w:t>
            </w:r>
            <w:proofErr w:type="spellEnd"/>
            <w:r w:rsidRPr="00BE29C6">
              <w:rPr>
                <w:lang w:val="en-US"/>
              </w:rPr>
              <w:t>, delivered a welcoming speech, congratulating all those present and wishing to enjoy dinner.</w:t>
            </w:r>
          </w:p>
          <w:p w14:paraId="1C715EBC" w14:textId="0BF0E971" w:rsidR="00BE29C6" w:rsidRPr="00BE29C6" w:rsidRDefault="00BE29C6" w:rsidP="002764A2">
            <w:pPr>
              <w:ind w:firstLine="720"/>
              <w:jc w:val="both"/>
              <w:rPr>
                <w:lang w:val="en-US"/>
              </w:rPr>
            </w:pPr>
            <w:r w:rsidRPr="00BE29C6">
              <w:rPr>
                <w:lang w:val="en-US"/>
              </w:rPr>
              <w:t xml:space="preserve">In the musical part of the Gala dinner, </w:t>
            </w:r>
            <w:proofErr w:type="spellStart"/>
            <w:r w:rsidRPr="00BE29C6">
              <w:rPr>
                <w:lang w:val="en-US"/>
              </w:rPr>
              <w:t>Sazgen</w:t>
            </w:r>
            <w:proofErr w:type="spellEnd"/>
            <w:r w:rsidRPr="00BE29C6">
              <w:rPr>
                <w:lang w:val="en-US"/>
              </w:rPr>
              <w:t xml:space="preserve"> </w:t>
            </w:r>
            <w:proofErr w:type="spellStart"/>
            <w:r w:rsidRPr="00BE29C6">
              <w:rPr>
                <w:lang w:val="en-US"/>
              </w:rPr>
              <w:t>Sazy</w:t>
            </w:r>
            <w:proofErr w:type="spellEnd"/>
            <w:r w:rsidRPr="00BE29C6">
              <w:rPr>
                <w:lang w:val="en-US"/>
              </w:rPr>
              <w:t xml:space="preserve"> ensemble performed for the guests with the performance of three </w:t>
            </w:r>
            <w:proofErr w:type="spellStart"/>
            <w:r w:rsidRPr="00BE29C6">
              <w:rPr>
                <w:lang w:val="en-US"/>
              </w:rPr>
              <w:t>kyuis</w:t>
            </w:r>
            <w:proofErr w:type="spellEnd"/>
            <w:r w:rsidRPr="00BE29C6">
              <w:rPr>
                <w:lang w:val="en-US"/>
              </w:rPr>
              <w:t xml:space="preserve">: </w:t>
            </w:r>
            <w:proofErr w:type="spellStart"/>
            <w:r w:rsidRPr="00BE29C6">
              <w:rPr>
                <w:lang w:val="en-US"/>
              </w:rPr>
              <w:t>Kurmangazy</w:t>
            </w:r>
            <w:proofErr w:type="spellEnd"/>
            <w:r w:rsidRPr="00BE29C6">
              <w:rPr>
                <w:lang w:val="en-US"/>
              </w:rPr>
              <w:t xml:space="preserve"> </w:t>
            </w:r>
            <w:proofErr w:type="spellStart"/>
            <w:r w:rsidRPr="00BE29C6">
              <w:rPr>
                <w:lang w:val="en-US"/>
              </w:rPr>
              <w:t>Sagyrbayuly</w:t>
            </w:r>
            <w:proofErr w:type="spellEnd"/>
            <w:r w:rsidRPr="00BE29C6">
              <w:rPr>
                <w:lang w:val="en-US"/>
              </w:rPr>
              <w:t xml:space="preserve"> - Adai </w:t>
            </w:r>
            <w:proofErr w:type="spellStart"/>
            <w:r w:rsidRPr="00BE29C6">
              <w:rPr>
                <w:lang w:val="en-US"/>
              </w:rPr>
              <w:t>Kuyi</w:t>
            </w:r>
            <w:proofErr w:type="spellEnd"/>
            <w:r w:rsidRPr="00BE29C6">
              <w:rPr>
                <w:lang w:val="en-US"/>
              </w:rPr>
              <w:t xml:space="preserve">, </w:t>
            </w:r>
            <w:proofErr w:type="spellStart"/>
            <w:r w:rsidRPr="00BE29C6">
              <w:rPr>
                <w:lang w:val="en-US"/>
              </w:rPr>
              <w:t>Kurmangazy</w:t>
            </w:r>
            <w:proofErr w:type="spellEnd"/>
            <w:r w:rsidRPr="00BE29C6">
              <w:rPr>
                <w:lang w:val="en-US"/>
              </w:rPr>
              <w:t xml:space="preserve"> </w:t>
            </w:r>
            <w:proofErr w:type="spellStart"/>
            <w:r w:rsidRPr="00BE29C6">
              <w:rPr>
                <w:lang w:val="en-US"/>
              </w:rPr>
              <w:t>Sagyrbayuly</w:t>
            </w:r>
            <w:proofErr w:type="spellEnd"/>
            <w:r w:rsidRPr="00BE29C6">
              <w:rPr>
                <w:lang w:val="en-US"/>
              </w:rPr>
              <w:t xml:space="preserve"> - </w:t>
            </w:r>
            <w:proofErr w:type="spellStart"/>
            <w:r w:rsidRPr="00BE29C6">
              <w:rPr>
                <w:lang w:val="en-US"/>
              </w:rPr>
              <w:t>Balbyrauyn</w:t>
            </w:r>
            <w:proofErr w:type="spellEnd"/>
            <w:r w:rsidRPr="00BE29C6">
              <w:rPr>
                <w:lang w:val="en-US"/>
              </w:rPr>
              <w:t xml:space="preserve"> </w:t>
            </w:r>
            <w:proofErr w:type="spellStart"/>
            <w:r w:rsidRPr="00BE29C6">
              <w:rPr>
                <w:lang w:val="en-US"/>
              </w:rPr>
              <w:t>Kuyi</w:t>
            </w:r>
            <w:proofErr w:type="spellEnd"/>
            <w:r w:rsidRPr="00BE29C6">
              <w:rPr>
                <w:lang w:val="en-US"/>
              </w:rPr>
              <w:t xml:space="preserve">, </w:t>
            </w:r>
            <w:proofErr w:type="spellStart"/>
            <w:r w:rsidRPr="00BE29C6">
              <w:rPr>
                <w:lang w:val="en-US"/>
              </w:rPr>
              <w:t>Halyk</w:t>
            </w:r>
            <w:proofErr w:type="spellEnd"/>
            <w:r w:rsidRPr="00BE29C6">
              <w:rPr>
                <w:lang w:val="en-US"/>
              </w:rPr>
              <w:t xml:space="preserve"> </w:t>
            </w:r>
            <w:proofErr w:type="spellStart"/>
            <w:r w:rsidRPr="00BE29C6">
              <w:rPr>
                <w:lang w:val="en-US"/>
              </w:rPr>
              <w:t>kuyi</w:t>
            </w:r>
            <w:proofErr w:type="spellEnd"/>
            <w:r w:rsidRPr="00BE29C6">
              <w:rPr>
                <w:lang w:val="en-US"/>
              </w:rPr>
              <w:t xml:space="preserve"> -</w:t>
            </w:r>
            <w:proofErr w:type="spellStart"/>
            <w:r w:rsidRPr="00BE29C6">
              <w:rPr>
                <w:lang w:val="en-US"/>
              </w:rPr>
              <w:t>Telkonyr</w:t>
            </w:r>
            <w:proofErr w:type="spellEnd"/>
            <w:r w:rsidRPr="00BE29C6">
              <w:rPr>
                <w:lang w:val="en-US"/>
              </w:rPr>
              <w:t xml:space="preserve">. In addition, accordionist </w:t>
            </w:r>
            <w:proofErr w:type="spellStart"/>
            <w:r w:rsidRPr="00BE29C6">
              <w:rPr>
                <w:lang w:val="en-US"/>
              </w:rPr>
              <w:t>Galymzhan</w:t>
            </w:r>
            <w:proofErr w:type="spellEnd"/>
            <w:r w:rsidRPr="00BE29C6">
              <w:rPr>
                <w:lang w:val="en-US"/>
              </w:rPr>
              <w:t xml:space="preserve"> </w:t>
            </w:r>
            <w:proofErr w:type="spellStart"/>
            <w:r w:rsidRPr="00BE29C6">
              <w:rPr>
                <w:lang w:val="en-US"/>
              </w:rPr>
              <w:t>Narymbetov</w:t>
            </w:r>
            <w:proofErr w:type="spellEnd"/>
            <w:r w:rsidRPr="00BE29C6">
              <w:rPr>
                <w:lang w:val="en-US"/>
              </w:rPr>
              <w:t xml:space="preserve"> performed three compositions: "</w:t>
            </w:r>
            <w:proofErr w:type="spellStart"/>
            <w:r w:rsidRPr="00BE29C6">
              <w:rPr>
                <w:lang w:val="en-US"/>
              </w:rPr>
              <w:t>Libertango</w:t>
            </w:r>
            <w:proofErr w:type="spellEnd"/>
            <w:r w:rsidRPr="00BE29C6">
              <w:rPr>
                <w:lang w:val="en-US"/>
              </w:rPr>
              <w:t xml:space="preserve">" of the King of Tango Astor </w:t>
            </w:r>
            <w:proofErr w:type="spellStart"/>
            <w:r w:rsidRPr="00BE29C6">
              <w:rPr>
                <w:lang w:val="en-US"/>
              </w:rPr>
              <w:t>Piazzolla</w:t>
            </w:r>
            <w:proofErr w:type="spellEnd"/>
            <w:r w:rsidRPr="00BE29C6">
              <w:rPr>
                <w:lang w:val="en-US"/>
              </w:rPr>
              <w:t xml:space="preserve">, Richard Galliano, Tango for Claude, Sous le </w:t>
            </w:r>
            <w:proofErr w:type="spellStart"/>
            <w:r w:rsidRPr="00BE29C6">
              <w:rPr>
                <w:lang w:val="en-US"/>
              </w:rPr>
              <w:t>ciel</w:t>
            </w:r>
            <w:proofErr w:type="spellEnd"/>
            <w:r w:rsidRPr="00BE29C6">
              <w:rPr>
                <w:lang w:val="en-US"/>
              </w:rPr>
              <w:t xml:space="preserve"> de Paris. Moreover, for the first time Melvin Travis performed three songs in the Kazakh language: "</w:t>
            </w:r>
            <w:proofErr w:type="spellStart"/>
            <w:r w:rsidRPr="00BE29C6">
              <w:rPr>
                <w:lang w:val="en-US"/>
              </w:rPr>
              <w:t>Aittym</w:t>
            </w:r>
            <w:proofErr w:type="spellEnd"/>
            <w:r w:rsidRPr="00BE29C6">
              <w:rPr>
                <w:lang w:val="en-US"/>
              </w:rPr>
              <w:t xml:space="preserve"> </w:t>
            </w:r>
            <w:proofErr w:type="spellStart"/>
            <w:r w:rsidRPr="00BE29C6">
              <w:rPr>
                <w:lang w:val="en-US"/>
              </w:rPr>
              <w:t>salem</w:t>
            </w:r>
            <w:proofErr w:type="spellEnd"/>
            <w:r w:rsidRPr="00BE29C6">
              <w:rPr>
                <w:lang w:val="en-US"/>
              </w:rPr>
              <w:t xml:space="preserve"> </w:t>
            </w:r>
            <w:proofErr w:type="spellStart"/>
            <w:r w:rsidRPr="00BE29C6">
              <w:rPr>
                <w:lang w:val="en-US"/>
              </w:rPr>
              <w:t>Kalamkas</w:t>
            </w:r>
            <w:proofErr w:type="spellEnd"/>
            <w:r w:rsidRPr="00BE29C6">
              <w:rPr>
                <w:lang w:val="en-US"/>
              </w:rPr>
              <w:t>", "</w:t>
            </w:r>
            <w:proofErr w:type="spellStart"/>
            <w:r w:rsidRPr="00BE29C6">
              <w:rPr>
                <w:lang w:val="en-US"/>
              </w:rPr>
              <w:t>Dudaray</w:t>
            </w:r>
            <w:proofErr w:type="spellEnd"/>
            <w:r w:rsidRPr="00BE29C6">
              <w:rPr>
                <w:lang w:val="en-US"/>
              </w:rPr>
              <w:t xml:space="preserve">", La Belle Vie, Sasha </w:t>
            </w:r>
            <w:proofErr w:type="spellStart"/>
            <w:r w:rsidRPr="00BE29C6">
              <w:rPr>
                <w:lang w:val="en-US"/>
              </w:rPr>
              <w:t>Distel</w:t>
            </w:r>
            <w:proofErr w:type="spellEnd"/>
            <w:r w:rsidRPr="00BE29C6">
              <w:rPr>
                <w:lang w:val="en-US"/>
              </w:rPr>
              <w:t>/Jack Reardon.</w:t>
            </w:r>
          </w:p>
          <w:p w14:paraId="444C052C" w14:textId="77777777" w:rsidR="00BE29C6" w:rsidRPr="00BE29C6" w:rsidRDefault="00BE29C6" w:rsidP="002764A2">
            <w:pPr>
              <w:ind w:firstLine="720"/>
              <w:jc w:val="both"/>
              <w:rPr>
                <w:lang w:val="en-US"/>
              </w:rPr>
            </w:pPr>
            <w:r w:rsidRPr="00BE29C6">
              <w:rPr>
                <w:lang w:val="en-US"/>
              </w:rPr>
              <w:lastRenderedPageBreak/>
              <w:t xml:space="preserve">Then the award ceremony for the winners of the CCIFK "Challenge 2022" competition took place. Member of the Board of Directors of the CCIFK, Azamat </w:t>
            </w:r>
            <w:proofErr w:type="spellStart"/>
            <w:r w:rsidRPr="00BE29C6">
              <w:rPr>
                <w:lang w:val="en-US"/>
              </w:rPr>
              <w:t>Irishev</w:t>
            </w:r>
            <w:proofErr w:type="spellEnd"/>
            <w:r w:rsidRPr="00BE29C6">
              <w:rPr>
                <w:lang w:val="en-US"/>
              </w:rPr>
              <w:t xml:space="preserve"> announced the results of the competition. The winners of the competition were:</w:t>
            </w:r>
          </w:p>
          <w:p w14:paraId="336F4FA3" w14:textId="77777777" w:rsidR="00BE29C6" w:rsidRPr="00BE29C6" w:rsidRDefault="00BE29C6" w:rsidP="002764A2">
            <w:pPr>
              <w:ind w:firstLine="720"/>
              <w:jc w:val="both"/>
              <w:rPr>
                <w:lang w:val="en-US"/>
              </w:rPr>
            </w:pPr>
            <w:r w:rsidRPr="00BE29C6">
              <w:rPr>
                <w:lang w:val="en-US"/>
              </w:rPr>
              <w:t>- La Tartine in the nomination "The most active company in the life of the CCIFK",</w:t>
            </w:r>
          </w:p>
          <w:p w14:paraId="504EF435" w14:textId="77777777" w:rsidR="00BE29C6" w:rsidRPr="00BE29C6" w:rsidRDefault="00BE29C6" w:rsidP="002764A2">
            <w:pPr>
              <w:ind w:firstLine="720"/>
              <w:jc w:val="both"/>
              <w:rPr>
                <w:lang w:val="en-US"/>
              </w:rPr>
            </w:pPr>
            <w:r w:rsidRPr="00BE29C6">
              <w:rPr>
                <w:lang w:val="en-US"/>
              </w:rPr>
              <w:t>- Hotel Novotel Almaty City Center in the nomination "The best support of the CCIFK",</w:t>
            </w:r>
          </w:p>
          <w:p w14:paraId="7FFB86D7" w14:textId="77777777" w:rsidR="00BE29C6" w:rsidRPr="00BE29C6" w:rsidRDefault="00BE29C6" w:rsidP="002764A2">
            <w:pPr>
              <w:ind w:firstLine="720"/>
              <w:jc w:val="both"/>
              <w:rPr>
                <w:lang w:val="en-US"/>
              </w:rPr>
            </w:pPr>
            <w:r w:rsidRPr="00BE29C6">
              <w:rPr>
                <w:lang w:val="en-US"/>
              </w:rPr>
              <w:t>- Air Astana in the nomination "The most innovative company".</w:t>
            </w:r>
          </w:p>
          <w:p w14:paraId="6F70F464" w14:textId="6D733F58" w:rsidR="00BE29C6" w:rsidRPr="00BE29C6" w:rsidRDefault="00BE29C6" w:rsidP="002764A2">
            <w:pPr>
              <w:ind w:firstLine="720"/>
              <w:jc w:val="both"/>
              <w:rPr>
                <w:lang w:val="en-US"/>
              </w:rPr>
            </w:pPr>
            <w:r w:rsidRPr="00BE29C6">
              <w:rPr>
                <w:lang w:val="en-US"/>
              </w:rPr>
              <w:t>Also, there was a l</w:t>
            </w:r>
            <w:r w:rsidR="00571B9D">
              <w:rPr>
                <w:lang w:val="en-US"/>
              </w:rPr>
              <w:t xml:space="preserve">ucky draw </w:t>
            </w:r>
            <w:r w:rsidRPr="00BE29C6">
              <w:rPr>
                <w:lang w:val="en-US"/>
              </w:rPr>
              <w:t xml:space="preserve">held by Arman </w:t>
            </w:r>
            <w:proofErr w:type="spellStart"/>
            <w:r w:rsidRPr="00BE29C6">
              <w:rPr>
                <w:lang w:val="en-US"/>
              </w:rPr>
              <w:t>Aldabergenov</w:t>
            </w:r>
            <w:proofErr w:type="spellEnd"/>
            <w:r w:rsidRPr="00BE29C6">
              <w:rPr>
                <w:lang w:val="en-US"/>
              </w:rPr>
              <w:t xml:space="preserve">, member of the CCIFK Board of Directors. </w:t>
            </w:r>
            <w:r w:rsidR="00FC3B85">
              <w:rPr>
                <w:lang w:val="en-US"/>
              </w:rPr>
              <w:t>Such</w:t>
            </w:r>
            <w:r w:rsidRPr="00BE29C6">
              <w:rPr>
                <w:lang w:val="en-US"/>
              </w:rPr>
              <w:t xml:space="preserve"> lots were drawn</w:t>
            </w:r>
            <w:r w:rsidR="00FC3B85">
              <w:rPr>
                <w:lang w:val="en-US"/>
              </w:rPr>
              <w:t xml:space="preserve"> as</w:t>
            </w:r>
            <w:r w:rsidR="00FE60F0">
              <w:rPr>
                <w:lang w:val="en-US"/>
              </w:rPr>
              <w:t xml:space="preserve"> </w:t>
            </w:r>
            <w:r w:rsidRPr="00BE29C6">
              <w:rPr>
                <w:lang w:val="en-US"/>
              </w:rPr>
              <w:t xml:space="preserve">certificates from </w:t>
            </w:r>
            <w:proofErr w:type="spellStart"/>
            <w:r w:rsidRPr="00BE29C6">
              <w:rPr>
                <w:lang w:val="en-US"/>
              </w:rPr>
              <w:t>Dessange</w:t>
            </w:r>
            <w:proofErr w:type="spellEnd"/>
            <w:r w:rsidRPr="00BE29C6">
              <w:rPr>
                <w:lang w:val="en-US"/>
              </w:rPr>
              <w:t xml:space="preserve"> for 20, 30 and 50 thousand tenge, three baskets with </w:t>
            </w:r>
            <w:proofErr w:type="spellStart"/>
            <w:r w:rsidRPr="00BE29C6">
              <w:rPr>
                <w:lang w:val="en-US"/>
              </w:rPr>
              <w:t>L'Occitane</w:t>
            </w:r>
            <w:proofErr w:type="spellEnd"/>
            <w:r w:rsidRPr="00BE29C6">
              <w:rPr>
                <w:lang w:val="en-US"/>
              </w:rPr>
              <w:t xml:space="preserve"> products, a basket with date products from </w:t>
            </w:r>
            <w:proofErr w:type="spellStart"/>
            <w:r w:rsidRPr="00BE29C6">
              <w:rPr>
                <w:lang w:val="en-US"/>
              </w:rPr>
              <w:t>Bateel</w:t>
            </w:r>
            <w:proofErr w:type="spellEnd"/>
            <w:r w:rsidRPr="00BE29C6">
              <w:rPr>
                <w:lang w:val="en-US"/>
              </w:rPr>
              <w:t xml:space="preserve"> Kazakhstan, 3 books by Berlin </w:t>
            </w:r>
            <w:proofErr w:type="spellStart"/>
            <w:r w:rsidRPr="00BE29C6">
              <w:rPr>
                <w:lang w:val="en-US"/>
              </w:rPr>
              <w:t>Irishev</w:t>
            </w:r>
            <w:proofErr w:type="spellEnd"/>
            <w:r w:rsidRPr="00BE29C6">
              <w:rPr>
                <w:lang w:val="en-US"/>
              </w:rPr>
              <w:t xml:space="preserve"> - "</w:t>
            </w:r>
            <w:proofErr w:type="spellStart"/>
            <w:r w:rsidRPr="00BE29C6">
              <w:rPr>
                <w:lang w:val="en-US"/>
              </w:rPr>
              <w:t>Alla</w:t>
            </w:r>
            <w:proofErr w:type="spellEnd"/>
            <w:r w:rsidRPr="00BE29C6">
              <w:rPr>
                <w:lang w:val="en-US"/>
              </w:rPr>
              <w:t xml:space="preserve"> </w:t>
            </w:r>
            <w:proofErr w:type="spellStart"/>
            <w:r w:rsidRPr="00BE29C6">
              <w:rPr>
                <w:lang w:val="en-US"/>
              </w:rPr>
              <w:t>Ilchun</w:t>
            </w:r>
            <w:proofErr w:type="spellEnd"/>
            <w:r w:rsidR="00A22A8F">
              <w:rPr>
                <w:lang w:val="en-US"/>
              </w:rPr>
              <w:t>, the mystery</w:t>
            </w:r>
            <w:r w:rsidRPr="00BE29C6">
              <w:rPr>
                <w:lang w:val="en-US"/>
              </w:rPr>
              <w:t xml:space="preserve"> </w:t>
            </w:r>
            <w:r w:rsidR="00FF7689">
              <w:rPr>
                <w:lang w:val="en-US"/>
              </w:rPr>
              <w:t>–</w:t>
            </w:r>
            <w:r w:rsidRPr="00BE29C6">
              <w:rPr>
                <w:lang w:val="en-US"/>
              </w:rPr>
              <w:t xml:space="preserve"> </w:t>
            </w:r>
            <w:r w:rsidR="00FF7689">
              <w:rPr>
                <w:lang w:val="en-US"/>
              </w:rPr>
              <w:t xml:space="preserve">the </w:t>
            </w:r>
            <w:r w:rsidRPr="00BE29C6">
              <w:rPr>
                <w:lang w:val="en-US"/>
              </w:rPr>
              <w:t xml:space="preserve">Muse </w:t>
            </w:r>
            <w:r w:rsidR="00FF7689">
              <w:rPr>
                <w:lang w:val="en-US"/>
              </w:rPr>
              <w:t xml:space="preserve">of </w:t>
            </w:r>
            <w:r w:rsidRPr="00BE29C6">
              <w:rPr>
                <w:lang w:val="en-US"/>
              </w:rPr>
              <w:t xml:space="preserve">Dior", a basket with Lactalis products, as well as a backpack, an aircraft model, a certificate for </w:t>
            </w:r>
            <w:r w:rsidR="000342A7">
              <w:rPr>
                <w:lang w:val="en-US"/>
              </w:rPr>
              <w:t>air</w:t>
            </w:r>
            <w:r w:rsidR="004762FA">
              <w:rPr>
                <w:lang w:val="en-US"/>
              </w:rPr>
              <w:t>plane</w:t>
            </w:r>
            <w:r w:rsidRPr="00BE29C6">
              <w:rPr>
                <w:lang w:val="en-US"/>
              </w:rPr>
              <w:t xml:space="preserve"> tickets for two people to any international destination from Air Astana.</w:t>
            </w:r>
          </w:p>
          <w:p w14:paraId="2B706767" w14:textId="06362D06" w:rsidR="00B447F1" w:rsidRPr="00B447F1" w:rsidRDefault="00BE29C6" w:rsidP="002764A2">
            <w:pPr>
              <w:ind w:firstLine="720"/>
              <w:jc w:val="both"/>
              <w:rPr>
                <w:lang w:val="en-US"/>
              </w:rPr>
            </w:pPr>
            <w:r w:rsidRPr="00BE29C6">
              <w:rPr>
                <w:lang w:val="en-US"/>
              </w:rPr>
              <w:t>At the end of the Gala dinner, the guests enjoyed the performance of Melvin Travis with his own repertoire to the accompaniment of Alexander Fisher's band.</w:t>
            </w:r>
          </w:p>
        </w:tc>
      </w:tr>
    </w:tbl>
    <w:p w14:paraId="12AB1143" w14:textId="77777777" w:rsidR="007038A8" w:rsidRPr="00A53254" w:rsidRDefault="007038A8" w:rsidP="002764A2">
      <w:pPr>
        <w:ind w:firstLine="720"/>
        <w:jc w:val="both"/>
        <w:rPr>
          <w:lang w:val="en-US"/>
        </w:rPr>
      </w:pPr>
    </w:p>
    <w:sectPr w:rsidR="007038A8" w:rsidRPr="00A53254">
      <w:headerReference w:type="default" r:id="rId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4B4B" w14:textId="77777777" w:rsidR="00A82711" w:rsidRDefault="00A82711" w:rsidP="00A53254">
      <w:r>
        <w:separator/>
      </w:r>
    </w:p>
  </w:endnote>
  <w:endnote w:type="continuationSeparator" w:id="0">
    <w:p w14:paraId="0C1421AC" w14:textId="77777777" w:rsidR="00A82711" w:rsidRDefault="00A82711" w:rsidP="00A5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0F6F" w14:textId="77777777" w:rsidR="00A82711" w:rsidRDefault="00A82711" w:rsidP="00A53254">
      <w:r>
        <w:separator/>
      </w:r>
    </w:p>
  </w:footnote>
  <w:footnote w:type="continuationSeparator" w:id="0">
    <w:p w14:paraId="35245CFF" w14:textId="77777777" w:rsidR="00A82711" w:rsidRDefault="00A82711" w:rsidP="00A5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0C11" w14:textId="77777777" w:rsidR="00A53254" w:rsidRDefault="00A53254" w:rsidP="00A53254">
    <w:pPr>
      <w:pStyle w:val="af0"/>
      <w:jc w:val="center"/>
    </w:pPr>
    <w:r w:rsidRPr="00A53254">
      <w:rPr>
        <w:noProof/>
        <w:lang w:val="ru-RU"/>
      </w:rPr>
      <w:drawing>
        <wp:inline distT="0" distB="0" distL="0" distR="0" wp14:anchorId="5E3E0257" wp14:editId="0BECAC0F">
          <wp:extent cx="2861720" cy="962025"/>
          <wp:effectExtent l="0" t="0" r="0" b="0"/>
          <wp:docPr id="1" name="Рисунок 1" descr="C:\Users\direc\Documents\2021 CCIFK\logo CCIFK\CCI France Kazakhstan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Documents\2021 CCIFK\logo CCIFK\CCI France Kazakhstan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820" cy="962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312B"/>
    <w:multiLevelType w:val="hybridMultilevel"/>
    <w:tmpl w:val="4BC6606C"/>
    <w:lvl w:ilvl="0" w:tplc="57D895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0656BF"/>
    <w:multiLevelType w:val="hybridMultilevel"/>
    <w:tmpl w:val="573883C0"/>
    <w:lvl w:ilvl="0" w:tplc="57D895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F44E89"/>
    <w:multiLevelType w:val="hybridMultilevel"/>
    <w:tmpl w:val="6BE81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fr-FR" w:vendorID="64" w:dllVersion="0"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ru-R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A8"/>
    <w:rsid w:val="000151A9"/>
    <w:rsid w:val="000221FC"/>
    <w:rsid w:val="000342A7"/>
    <w:rsid w:val="00041A56"/>
    <w:rsid w:val="000425E5"/>
    <w:rsid w:val="00042F81"/>
    <w:rsid w:val="00067FDA"/>
    <w:rsid w:val="000716FC"/>
    <w:rsid w:val="00095B02"/>
    <w:rsid w:val="000C1A21"/>
    <w:rsid w:val="000C1D28"/>
    <w:rsid w:val="000E2CC0"/>
    <w:rsid w:val="000F6F7F"/>
    <w:rsid w:val="00113245"/>
    <w:rsid w:val="001154C9"/>
    <w:rsid w:val="00115792"/>
    <w:rsid w:val="00116A46"/>
    <w:rsid w:val="00130D1B"/>
    <w:rsid w:val="00133B45"/>
    <w:rsid w:val="00151663"/>
    <w:rsid w:val="001655A7"/>
    <w:rsid w:val="00190129"/>
    <w:rsid w:val="001C7A4A"/>
    <w:rsid w:val="001D0925"/>
    <w:rsid w:val="001E42A3"/>
    <w:rsid w:val="00204F7C"/>
    <w:rsid w:val="002073B3"/>
    <w:rsid w:val="00210AD1"/>
    <w:rsid w:val="0021654A"/>
    <w:rsid w:val="00225600"/>
    <w:rsid w:val="00226FAC"/>
    <w:rsid w:val="00240790"/>
    <w:rsid w:val="00240938"/>
    <w:rsid w:val="00245B70"/>
    <w:rsid w:val="00250031"/>
    <w:rsid w:val="00255DE1"/>
    <w:rsid w:val="0026519B"/>
    <w:rsid w:val="002764A2"/>
    <w:rsid w:val="0027682F"/>
    <w:rsid w:val="002834A3"/>
    <w:rsid w:val="00285B90"/>
    <w:rsid w:val="002878ED"/>
    <w:rsid w:val="002A0A60"/>
    <w:rsid w:val="002A0AE4"/>
    <w:rsid w:val="002A171F"/>
    <w:rsid w:val="002B3E87"/>
    <w:rsid w:val="002B51AF"/>
    <w:rsid w:val="002D751C"/>
    <w:rsid w:val="002E6952"/>
    <w:rsid w:val="00303D93"/>
    <w:rsid w:val="00303D9C"/>
    <w:rsid w:val="00303E11"/>
    <w:rsid w:val="0031135A"/>
    <w:rsid w:val="00347E8D"/>
    <w:rsid w:val="00362288"/>
    <w:rsid w:val="00374DE5"/>
    <w:rsid w:val="00380691"/>
    <w:rsid w:val="00381669"/>
    <w:rsid w:val="00384AB7"/>
    <w:rsid w:val="00387C01"/>
    <w:rsid w:val="003A4170"/>
    <w:rsid w:val="003A69ED"/>
    <w:rsid w:val="003B1C6F"/>
    <w:rsid w:val="003B2724"/>
    <w:rsid w:val="003D16C1"/>
    <w:rsid w:val="003E12FC"/>
    <w:rsid w:val="003F5F53"/>
    <w:rsid w:val="00406FB3"/>
    <w:rsid w:val="00431599"/>
    <w:rsid w:val="004762FA"/>
    <w:rsid w:val="004956CF"/>
    <w:rsid w:val="004B2E7C"/>
    <w:rsid w:val="004D2E7E"/>
    <w:rsid w:val="004D65B7"/>
    <w:rsid w:val="004D7ABD"/>
    <w:rsid w:val="004F216C"/>
    <w:rsid w:val="00513FA6"/>
    <w:rsid w:val="00527B02"/>
    <w:rsid w:val="00544826"/>
    <w:rsid w:val="005537AC"/>
    <w:rsid w:val="00571B9D"/>
    <w:rsid w:val="0058172C"/>
    <w:rsid w:val="00594244"/>
    <w:rsid w:val="005A1CD7"/>
    <w:rsid w:val="005B2CF6"/>
    <w:rsid w:val="005B444C"/>
    <w:rsid w:val="005D2484"/>
    <w:rsid w:val="005E34E2"/>
    <w:rsid w:val="0062076E"/>
    <w:rsid w:val="00632CB1"/>
    <w:rsid w:val="00654055"/>
    <w:rsid w:val="00665AB6"/>
    <w:rsid w:val="00670096"/>
    <w:rsid w:val="006746B7"/>
    <w:rsid w:val="006904AC"/>
    <w:rsid w:val="006968DB"/>
    <w:rsid w:val="006E113D"/>
    <w:rsid w:val="007038A8"/>
    <w:rsid w:val="007131BB"/>
    <w:rsid w:val="00715706"/>
    <w:rsid w:val="0072168D"/>
    <w:rsid w:val="007312E0"/>
    <w:rsid w:val="007362B6"/>
    <w:rsid w:val="00776E2B"/>
    <w:rsid w:val="00777671"/>
    <w:rsid w:val="007814E1"/>
    <w:rsid w:val="007827BA"/>
    <w:rsid w:val="007A560C"/>
    <w:rsid w:val="007A75DE"/>
    <w:rsid w:val="007C47BF"/>
    <w:rsid w:val="007E2F2E"/>
    <w:rsid w:val="007E56E1"/>
    <w:rsid w:val="00800AA7"/>
    <w:rsid w:val="00804A21"/>
    <w:rsid w:val="00825FEF"/>
    <w:rsid w:val="008421B8"/>
    <w:rsid w:val="00845181"/>
    <w:rsid w:val="00846EEC"/>
    <w:rsid w:val="00876F91"/>
    <w:rsid w:val="00881742"/>
    <w:rsid w:val="008819C4"/>
    <w:rsid w:val="008B0054"/>
    <w:rsid w:val="008C07DF"/>
    <w:rsid w:val="008D42D2"/>
    <w:rsid w:val="008D6B72"/>
    <w:rsid w:val="008E30F4"/>
    <w:rsid w:val="008F04B1"/>
    <w:rsid w:val="008F31C0"/>
    <w:rsid w:val="00902551"/>
    <w:rsid w:val="00933175"/>
    <w:rsid w:val="00933291"/>
    <w:rsid w:val="009363C6"/>
    <w:rsid w:val="00962C29"/>
    <w:rsid w:val="00977CB1"/>
    <w:rsid w:val="00983878"/>
    <w:rsid w:val="009C6272"/>
    <w:rsid w:val="009D167B"/>
    <w:rsid w:val="00A0046B"/>
    <w:rsid w:val="00A141C0"/>
    <w:rsid w:val="00A22A8F"/>
    <w:rsid w:val="00A30FBA"/>
    <w:rsid w:val="00A35E4C"/>
    <w:rsid w:val="00A53254"/>
    <w:rsid w:val="00A5505A"/>
    <w:rsid w:val="00A82711"/>
    <w:rsid w:val="00A8282E"/>
    <w:rsid w:val="00A8716F"/>
    <w:rsid w:val="00AA37CA"/>
    <w:rsid w:val="00AA4488"/>
    <w:rsid w:val="00AB3B35"/>
    <w:rsid w:val="00B1414C"/>
    <w:rsid w:val="00B160B4"/>
    <w:rsid w:val="00B42780"/>
    <w:rsid w:val="00B447F1"/>
    <w:rsid w:val="00B54D50"/>
    <w:rsid w:val="00B551D5"/>
    <w:rsid w:val="00B73C89"/>
    <w:rsid w:val="00B81B86"/>
    <w:rsid w:val="00B956B1"/>
    <w:rsid w:val="00B978AE"/>
    <w:rsid w:val="00B97B1F"/>
    <w:rsid w:val="00BE29C6"/>
    <w:rsid w:val="00BF13A7"/>
    <w:rsid w:val="00BF313F"/>
    <w:rsid w:val="00C02395"/>
    <w:rsid w:val="00C102EF"/>
    <w:rsid w:val="00C10F62"/>
    <w:rsid w:val="00C15533"/>
    <w:rsid w:val="00C220A8"/>
    <w:rsid w:val="00C227F0"/>
    <w:rsid w:val="00C25253"/>
    <w:rsid w:val="00C267DB"/>
    <w:rsid w:val="00C46C42"/>
    <w:rsid w:val="00C51503"/>
    <w:rsid w:val="00C565D4"/>
    <w:rsid w:val="00C62102"/>
    <w:rsid w:val="00CA51D7"/>
    <w:rsid w:val="00CC49A0"/>
    <w:rsid w:val="00CD1DBE"/>
    <w:rsid w:val="00CF72D6"/>
    <w:rsid w:val="00D01675"/>
    <w:rsid w:val="00D2750B"/>
    <w:rsid w:val="00D27F60"/>
    <w:rsid w:val="00D3063C"/>
    <w:rsid w:val="00D51AAF"/>
    <w:rsid w:val="00D83BD0"/>
    <w:rsid w:val="00DC74A5"/>
    <w:rsid w:val="00E034C2"/>
    <w:rsid w:val="00E27C77"/>
    <w:rsid w:val="00E41589"/>
    <w:rsid w:val="00E44B26"/>
    <w:rsid w:val="00E6085B"/>
    <w:rsid w:val="00E609E7"/>
    <w:rsid w:val="00E66327"/>
    <w:rsid w:val="00EB5E2D"/>
    <w:rsid w:val="00EB6E47"/>
    <w:rsid w:val="00EC552F"/>
    <w:rsid w:val="00EC6CCC"/>
    <w:rsid w:val="00EF28C7"/>
    <w:rsid w:val="00F017F7"/>
    <w:rsid w:val="00F022CD"/>
    <w:rsid w:val="00F12E67"/>
    <w:rsid w:val="00F149F4"/>
    <w:rsid w:val="00F63F12"/>
    <w:rsid w:val="00F653C0"/>
    <w:rsid w:val="00F655EF"/>
    <w:rsid w:val="00F82755"/>
    <w:rsid w:val="00F96940"/>
    <w:rsid w:val="00FA4F3F"/>
    <w:rsid w:val="00FA7C84"/>
    <w:rsid w:val="00FB019E"/>
    <w:rsid w:val="00FB091D"/>
    <w:rsid w:val="00FC1A63"/>
    <w:rsid w:val="00FC2D45"/>
    <w:rsid w:val="00FC3B85"/>
    <w:rsid w:val="00FC736E"/>
    <w:rsid w:val="00FE1B8F"/>
    <w:rsid w:val="00FE60F0"/>
    <w:rsid w:val="00FF3525"/>
    <w:rsid w:val="00FF3FED"/>
    <w:rsid w:val="00FF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FE10"/>
  <w15:docId w15:val="{6DD52774-E14D-475B-85C3-8BECDD5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7B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621E06"/>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D7A0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75AF4"/>
    <w:pPr>
      <w:spacing w:before="100" w:beforeAutospacing="1" w:after="100" w:afterAutospacing="1"/>
      <w:outlineLvl w:val="2"/>
    </w:pPr>
    <w:rPr>
      <w:b/>
      <w:bCs/>
      <w:sz w:val="27"/>
      <w:szCs w:val="27"/>
    </w:rPr>
  </w:style>
  <w:style w:type="paragraph" w:styleId="4">
    <w:name w:val="heading 4"/>
    <w:basedOn w:val="a"/>
    <w:next w:val="a"/>
    <w:pPr>
      <w:keepNext/>
      <w:keepLines/>
      <w:spacing w:before="240" w:after="40" w:line="276" w:lineRule="auto"/>
      <w:outlineLvl w:val="3"/>
    </w:pPr>
    <w:rPr>
      <w:rFonts w:ascii="Calibri" w:eastAsia="Calibri" w:hAnsi="Calibri" w:cs="Calibri"/>
      <w:b/>
    </w:rPr>
  </w:style>
  <w:style w:type="paragraph" w:styleId="5">
    <w:name w:val="heading 5"/>
    <w:basedOn w:val="a"/>
    <w:next w:val="a"/>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line="276" w:lineRule="auto"/>
    </w:pPr>
    <w:rPr>
      <w:rFonts w:ascii="Calibri" w:eastAsia="Calibri" w:hAnsi="Calibri" w:cs="Calibri"/>
      <w:b/>
      <w:sz w:val="72"/>
      <w:szCs w:val="72"/>
    </w:rPr>
  </w:style>
  <w:style w:type="table" w:styleId="a4">
    <w:name w:val="Table Grid"/>
    <w:basedOn w:val="a1"/>
    <w:uiPriority w:val="59"/>
    <w:rsid w:val="0031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1750"/>
    <w:rPr>
      <w:rFonts w:ascii="Tahoma" w:hAnsi="Tahoma" w:cs="Tahoma"/>
      <w:sz w:val="16"/>
      <w:szCs w:val="16"/>
    </w:rPr>
  </w:style>
  <w:style w:type="character" w:customStyle="1" w:styleId="a6">
    <w:name w:val="Текст выноски Знак"/>
    <w:basedOn w:val="a0"/>
    <w:link w:val="a5"/>
    <w:uiPriority w:val="99"/>
    <w:semiHidden/>
    <w:rsid w:val="00591750"/>
    <w:rPr>
      <w:rFonts w:ascii="Tahoma" w:hAnsi="Tahoma" w:cs="Tahoma"/>
      <w:sz w:val="16"/>
      <w:szCs w:val="16"/>
    </w:rPr>
  </w:style>
  <w:style w:type="paragraph" w:styleId="a7">
    <w:name w:val="Normal (Web)"/>
    <w:basedOn w:val="a"/>
    <w:uiPriority w:val="99"/>
    <w:unhideWhenUsed/>
    <w:rsid w:val="003C5E0C"/>
    <w:pPr>
      <w:spacing w:before="100" w:beforeAutospacing="1" w:after="100" w:afterAutospacing="1"/>
    </w:pPr>
  </w:style>
  <w:style w:type="character" w:customStyle="1" w:styleId="30">
    <w:name w:val="Заголовок 3 Знак"/>
    <w:basedOn w:val="a0"/>
    <w:link w:val="3"/>
    <w:uiPriority w:val="9"/>
    <w:rsid w:val="00775AF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621E06"/>
    <w:rPr>
      <w:rFonts w:asciiTheme="majorHAnsi" w:eastAsiaTheme="majorEastAsia" w:hAnsiTheme="majorHAnsi" w:cstheme="majorBidi"/>
      <w:color w:val="365F91" w:themeColor="accent1" w:themeShade="BF"/>
      <w:sz w:val="32"/>
      <w:szCs w:val="32"/>
    </w:rPr>
  </w:style>
  <w:style w:type="character" w:styleId="a8">
    <w:name w:val="Strong"/>
    <w:basedOn w:val="a0"/>
    <w:uiPriority w:val="22"/>
    <w:qFormat/>
    <w:rsid w:val="00621E06"/>
    <w:rPr>
      <w:b/>
      <w:bCs/>
    </w:rPr>
  </w:style>
  <w:style w:type="character" w:customStyle="1" w:styleId="20">
    <w:name w:val="Заголовок 2 Знак"/>
    <w:basedOn w:val="a0"/>
    <w:link w:val="2"/>
    <w:uiPriority w:val="9"/>
    <w:semiHidden/>
    <w:rsid w:val="009D7A03"/>
    <w:rPr>
      <w:rFonts w:asciiTheme="majorHAnsi" w:eastAsiaTheme="majorEastAsia" w:hAnsiTheme="majorHAnsi" w:cstheme="majorBidi"/>
      <w:color w:val="365F91" w:themeColor="accent1" w:themeShade="BF"/>
      <w:sz w:val="26"/>
      <w:szCs w:val="26"/>
    </w:rPr>
  </w:style>
  <w:style w:type="character" w:styleId="a9">
    <w:name w:val="Hyperlink"/>
    <w:basedOn w:val="a0"/>
    <w:uiPriority w:val="99"/>
    <w:unhideWhenUsed/>
    <w:rsid w:val="007D2015"/>
    <w:rPr>
      <w:color w:val="0000FF"/>
      <w:u w:val="single"/>
    </w:rPr>
  </w:style>
  <w:style w:type="character" w:customStyle="1" w:styleId="wmi-callto">
    <w:name w:val="wmi-callto"/>
    <w:basedOn w:val="a0"/>
    <w:rsid w:val="00D2513B"/>
  </w:style>
  <w:style w:type="character" w:styleId="aa">
    <w:name w:val="Placeholder Text"/>
    <w:basedOn w:val="a0"/>
    <w:uiPriority w:val="99"/>
    <w:semiHidden/>
    <w:rsid w:val="002943E6"/>
    <w:rPr>
      <w:color w:val="808080"/>
    </w:rPr>
  </w:style>
  <w:style w:type="paragraph" w:styleId="ab">
    <w:name w:val="List Paragraph"/>
    <w:basedOn w:val="a"/>
    <w:uiPriority w:val="34"/>
    <w:qFormat/>
    <w:rsid w:val="00B17ADF"/>
    <w:pPr>
      <w:spacing w:after="200" w:line="276" w:lineRule="auto"/>
      <w:ind w:left="720"/>
      <w:contextualSpacing/>
    </w:pPr>
    <w:rPr>
      <w:rFonts w:ascii="Calibri" w:eastAsia="Calibri" w:hAnsi="Calibri" w:cs="Calibri"/>
      <w:sz w:val="22"/>
      <w:szCs w:val="22"/>
    </w:rPr>
  </w:style>
  <w:style w:type="paragraph" w:styleId="ac">
    <w:name w:val="Subtitle"/>
    <w:basedOn w:val="a"/>
    <w:next w:val="a"/>
    <w:pPr>
      <w:keepNext/>
      <w:keepLines/>
      <w:spacing w:before="360" w:after="80" w:line="276" w:lineRule="auto"/>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paragraph" w:styleId="af0">
    <w:name w:val="header"/>
    <w:basedOn w:val="a"/>
    <w:link w:val="af1"/>
    <w:uiPriority w:val="99"/>
    <w:unhideWhenUsed/>
    <w:rsid w:val="00A53254"/>
    <w:pPr>
      <w:tabs>
        <w:tab w:val="center" w:pos="4677"/>
        <w:tab w:val="right" w:pos="9355"/>
      </w:tabs>
    </w:pPr>
    <w:rPr>
      <w:rFonts w:ascii="Calibri" w:eastAsia="Calibri" w:hAnsi="Calibri" w:cs="Calibri"/>
      <w:sz w:val="22"/>
      <w:szCs w:val="22"/>
    </w:rPr>
  </w:style>
  <w:style w:type="character" w:customStyle="1" w:styleId="af1">
    <w:name w:val="Верхний колонтитул Знак"/>
    <w:basedOn w:val="a0"/>
    <w:link w:val="af0"/>
    <w:uiPriority w:val="99"/>
    <w:rsid w:val="00A53254"/>
  </w:style>
  <w:style w:type="paragraph" w:styleId="af2">
    <w:name w:val="footer"/>
    <w:basedOn w:val="a"/>
    <w:link w:val="af3"/>
    <w:uiPriority w:val="99"/>
    <w:unhideWhenUsed/>
    <w:rsid w:val="00A53254"/>
    <w:pPr>
      <w:tabs>
        <w:tab w:val="center" w:pos="4677"/>
        <w:tab w:val="right" w:pos="9355"/>
      </w:tabs>
    </w:pPr>
    <w:rPr>
      <w:rFonts w:ascii="Calibri" w:eastAsia="Calibri" w:hAnsi="Calibri" w:cs="Calibri"/>
      <w:sz w:val="22"/>
      <w:szCs w:val="22"/>
    </w:rPr>
  </w:style>
  <w:style w:type="character" w:customStyle="1" w:styleId="af3">
    <w:name w:val="Нижний колонтитул Знак"/>
    <w:basedOn w:val="a0"/>
    <w:link w:val="af2"/>
    <w:uiPriority w:val="99"/>
    <w:rsid w:val="00A53254"/>
  </w:style>
  <w:style w:type="character" w:customStyle="1" w:styleId="apple-converted-space">
    <w:name w:val="apple-converted-space"/>
    <w:basedOn w:val="a0"/>
    <w:rsid w:val="004B2E7C"/>
  </w:style>
  <w:style w:type="paragraph" w:styleId="af4">
    <w:name w:val="Revision"/>
    <w:hidden/>
    <w:uiPriority w:val="99"/>
    <w:semiHidden/>
    <w:rsid w:val="00A871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833">
      <w:bodyDiv w:val="1"/>
      <w:marLeft w:val="0"/>
      <w:marRight w:val="0"/>
      <w:marTop w:val="0"/>
      <w:marBottom w:val="0"/>
      <w:divBdr>
        <w:top w:val="none" w:sz="0" w:space="0" w:color="auto"/>
        <w:left w:val="none" w:sz="0" w:space="0" w:color="auto"/>
        <w:bottom w:val="none" w:sz="0" w:space="0" w:color="auto"/>
        <w:right w:val="none" w:sz="0" w:space="0" w:color="auto"/>
      </w:divBdr>
    </w:div>
    <w:div w:id="328753238">
      <w:bodyDiv w:val="1"/>
      <w:marLeft w:val="0"/>
      <w:marRight w:val="0"/>
      <w:marTop w:val="0"/>
      <w:marBottom w:val="0"/>
      <w:divBdr>
        <w:top w:val="none" w:sz="0" w:space="0" w:color="auto"/>
        <w:left w:val="none" w:sz="0" w:space="0" w:color="auto"/>
        <w:bottom w:val="none" w:sz="0" w:space="0" w:color="auto"/>
        <w:right w:val="none" w:sz="0" w:space="0" w:color="auto"/>
      </w:divBdr>
    </w:div>
    <w:div w:id="368647324">
      <w:bodyDiv w:val="1"/>
      <w:marLeft w:val="0"/>
      <w:marRight w:val="0"/>
      <w:marTop w:val="0"/>
      <w:marBottom w:val="0"/>
      <w:divBdr>
        <w:top w:val="none" w:sz="0" w:space="0" w:color="auto"/>
        <w:left w:val="none" w:sz="0" w:space="0" w:color="auto"/>
        <w:bottom w:val="none" w:sz="0" w:space="0" w:color="auto"/>
        <w:right w:val="none" w:sz="0" w:space="0" w:color="auto"/>
      </w:divBdr>
    </w:div>
    <w:div w:id="583954778">
      <w:bodyDiv w:val="1"/>
      <w:marLeft w:val="0"/>
      <w:marRight w:val="0"/>
      <w:marTop w:val="0"/>
      <w:marBottom w:val="0"/>
      <w:divBdr>
        <w:top w:val="none" w:sz="0" w:space="0" w:color="auto"/>
        <w:left w:val="none" w:sz="0" w:space="0" w:color="auto"/>
        <w:bottom w:val="none" w:sz="0" w:space="0" w:color="auto"/>
        <w:right w:val="none" w:sz="0" w:space="0" w:color="auto"/>
      </w:divBdr>
    </w:div>
    <w:div w:id="652415233">
      <w:bodyDiv w:val="1"/>
      <w:marLeft w:val="0"/>
      <w:marRight w:val="0"/>
      <w:marTop w:val="0"/>
      <w:marBottom w:val="0"/>
      <w:divBdr>
        <w:top w:val="none" w:sz="0" w:space="0" w:color="auto"/>
        <w:left w:val="none" w:sz="0" w:space="0" w:color="auto"/>
        <w:bottom w:val="none" w:sz="0" w:space="0" w:color="auto"/>
        <w:right w:val="none" w:sz="0" w:space="0" w:color="auto"/>
      </w:divBdr>
    </w:div>
    <w:div w:id="1277952892">
      <w:bodyDiv w:val="1"/>
      <w:marLeft w:val="0"/>
      <w:marRight w:val="0"/>
      <w:marTop w:val="0"/>
      <w:marBottom w:val="0"/>
      <w:divBdr>
        <w:top w:val="none" w:sz="0" w:space="0" w:color="auto"/>
        <w:left w:val="none" w:sz="0" w:space="0" w:color="auto"/>
        <w:bottom w:val="none" w:sz="0" w:space="0" w:color="auto"/>
        <w:right w:val="none" w:sz="0" w:space="0" w:color="auto"/>
      </w:divBdr>
    </w:div>
    <w:div w:id="140865445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22356713">
      <w:bodyDiv w:val="1"/>
      <w:marLeft w:val="0"/>
      <w:marRight w:val="0"/>
      <w:marTop w:val="0"/>
      <w:marBottom w:val="0"/>
      <w:divBdr>
        <w:top w:val="none" w:sz="0" w:space="0" w:color="auto"/>
        <w:left w:val="none" w:sz="0" w:space="0" w:color="auto"/>
        <w:bottom w:val="none" w:sz="0" w:space="0" w:color="auto"/>
        <w:right w:val="none" w:sz="0" w:space="0" w:color="auto"/>
      </w:divBdr>
    </w:div>
    <w:div w:id="1662854622">
      <w:bodyDiv w:val="1"/>
      <w:marLeft w:val="0"/>
      <w:marRight w:val="0"/>
      <w:marTop w:val="0"/>
      <w:marBottom w:val="0"/>
      <w:divBdr>
        <w:top w:val="none" w:sz="0" w:space="0" w:color="auto"/>
        <w:left w:val="none" w:sz="0" w:space="0" w:color="auto"/>
        <w:bottom w:val="none" w:sz="0" w:space="0" w:color="auto"/>
        <w:right w:val="none" w:sz="0" w:space="0" w:color="auto"/>
      </w:divBdr>
    </w:div>
    <w:div w:id="1910263371">
      <w:bodyDiv w:val="1"/>
      <w:marLeft w:val="0"/>
      <w:marRight w:val="0"/>
      <w:marTop w:val="0"/>
      <w:marBottom w:val="0"/>
      <w:divBdr>
        <w:top w:val="none" w:sz="0" w:space="0" w:color="auto"/>
        <w:left w:val="none" w:sz="0" w:space="0" w:color="auto"/>
        <w:bottom w:val="none" w:sz="0" w:space="0" w:color="auto"/>
        <w:right w:val="none" w:sz="0" w:space="0" w:color="auto"/>
      </w:divBdr>
    </w:div>
    <w:div w:id="2023586142">
      <w:bodyDiv w:val="1"/>
      <w:marLeft w:val="0"/>
      <w:marRight w:val="0"/>
      <w:marTop w:val="0"/>
      <w:marBottom w:val="0"/>
      <w:divBdr>
        <w:top w:val="none" w:sz="0" w:space="0" w:color="auto"/>
        <w:left w:val="none" w:sz="0" w:space="0" w:color="auto"/>
        <w:bottom w:val="none" w:sz="0" w:space="0" w:color="auto"/>
        <w:right w:val="none" w:sz="0" w:space="0" w:color="auto"/>
      </w:divBdr>
    </w:div>
    <w:div w:id="206780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AwG441o6WgIdG2A3eahqhFSw==">AMUW2mXaee0eACeQ9lA2Lf6CdE+5rf15r/BQJT+rr9Q1oEer9vb3b5em6hHt01DNNqBzEOqkQhP39uNH0DAlW06V9yiFxwYSRIM3BFtiOecpIIqQHo6ULuVAE+VKXklqTGG0D+hM04Kw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Lenovo</cp:lastModifiedBy>
  <cp:revision>179</cp:revision>
  <dcterms:created xsi:type="dcterms:W3CDTF">2019-04-04T17:33:00Z</dcterms:created>
  <dcterms:modified xsi:type="dcterms:W3CDTF">2022-12-27T04:54:00Z</dcterms:modified>
</cp:coreProperties>
</file>